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30" w:rsidRPr="005C0888" w:rsidRDefault="000A1FB7" w:rsidP="00BD4520">
      <w:pPr>
        <w:jc w:val="center"/>
        <w:rPr>
          <w:b/>
          <w:sz w:val="28"/>
          <w:szCs w:val="28"/>
        </w:rPr>
      </w:pPr>
      <w:r w:rsidRPr="005C0888">
        <w:rPr>
          <w:b/>
          <w:sz w:val="28"/>
          <w:szCs w:val="28"/>
        </w:rPr>
        <w:t>ОТЧЕТ О САМООБСЛЕДОВАНИИ ОБЩЕОБРАЗОВАТЕЛЬНОГО УЧ</w:t>
      </w:r>
      <w:r w:rsidR="00131FF2" w:rsidRPr="005C0888">
        <w:rPr>
          <w:b/>
          <w:sz w:val="28"/>
          <w:szCs w:val="28"/>
        </w:rPr>
        <w:t>РЕЖДЕНИЯ ЗА 2021</w:t>
      </w:r>
      <w:r w:rsidR="00D5539D" w:rsidRPr="005C0888">
        <w:rPr>
          <w:b/>
          <w:sz w:val="28"/>
          <w:szCs w:val="28"/>
        </w:rPr>
        <w:t xml:space="preserve"> </w:t>
      </w:r>
      <w:r w:rsidRPr="005C0888">
        <w:rPr>
          <w:b/>
          <w:sz w:val="28"/>
          <w:szCs w:val="28"/>
        </w:rPr>
        <w:t>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1FB7" w:rsidTr="000A1FB7">
        <w:trPr>
          <w:trHeight w:val="1286"/>
        </w:trPr>
        <w:tc>
          <w:tcPr>
            <w:tcW w:w="4785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</w:p>
          <w:p w:rsidR="000A1FB7" w:rsidRDefault="002346ED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Частной школы «Успех»</w:t>
            </w:r>
          </w:p>
          <w:p w:rsidR="000A1FB7" w:rsidRDefault="005C0888" w:rsidP="002D32A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Протокол № 2 </w:t>
            </w:r>
            <w:r w:rsidR="00D5539D">
              <w:rPr>
                <w:szCs w:val="24"/>
              </w:rPr>
              <w:t xml:space="preserve">от </w:t>
            </w:r>
            <w:r>
              <w:rPr>
                <w:szCs w:val="24"/>
              </w:rPr>
              <w:t>«</w:t>
            </w:r>
            <w:r w:rsidR="002D32A2">
              <w:rPr>
                <w:szCs w:val="24"/>
              </w:rPr>
              <w:t>28</w:t>
            </w:r>
            <w:r>
              <w:rPr>
                <w:szCs w:val="24"/>
              </w:rPr>
              <w:t>»</w:t>
            </w:r>
            <w:r w:rsidR="002D32A2">
              <w:rPr>
                <w:szCs w:val="24"/>
              </w:rPr>
              <w:t xml:space="preserve"> августа</w:t>
            </w:r>
            <w:r>
              <w:rPr>
                <w:szCs w:val="24"/>
              </w:rPr>
              <w:t xml:space="preserve">  2021</w:t>
            </w:r>
            <w:r w:rsidR="00D5539D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Утверждаю.</w:t>
            </w:r>
          </w:p>
          <w:p w:rsidR="000A1FB7" w:rsidRDefault="000A1FB7" w:rsidP="00BD452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 школы:____________________</w:t>
            </w:r>
          </w:p>
          <w:p w:rsidR="00D5539D" w:rsidRDefault="000A1FB7" w:rsidP="00D553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2D32A2">
              <w:rPr>
                <w:szCs w:val="24"/>
              </w:rPr>
              <w:t>Руденко М.А.</w:t>
            </w:r>
          </w:p>
          <w:p w:rsidR="000A1FB7" w:rsidRDefault="000A1FB7" w:rsidP="002D32A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Приказ №</w:t>
            </w:r>
            <w:r w:rsidR="005C0888">
              <w:rPr>
                <w:szCs w:val="24"/>
              </w:rPr>
              <w:t xml:space="preserve"> 8 </w:t>
            </w:r>
            <w:r w:rsidR="00131FF2">
              <w:rPr>
                <w:szCs w:val="24"/>
              </w:rPr>
              <w:t xml:space="preserve">от </w:t>
            </w:r>
            <w:r w:rsidR="005C0888">
              <w:rPr>
                <w:szCs w:val="24"/>
              </w:rPr>
              <w:t xml:space="preserve">«29» августа </w:t>
            </w:r>
            <w:r w:rsidR="00131FF2">
              <w:rPr>
                <w:szCs w:val="24"/>
              </w:rPr>
              <w:t>2022</w:t>
            </w:r>
            <w:r w:rsidR="00D5539D">
              <w:rPr>
                <w:szCs w:val="24"/>
              </w:rPr>
              <w:t xml:space="preserve"> </w:t>
            </w:r>
            <w:r w:rsidR="00D17869">
              <w:rPr>
                <w:szCs w:val="24"/>
              </w:rPr>
              <w:t>г.</w:t>
            </w:r>
          </w:p>
        </w:tc>
      </w:tr>
    </w:tbl>
    <w:p w:rsidR="000A1FB7" w:rsidRDefault="000A1FB7" w:rsidP="00BD4520">
      <w:pPr>
        <w:jc w:val="left"/>
        <w:rPr>
          <w:szCs w:val="24"/>
        </w:rPr>
      </w:pPr>
    </w:p>
    <w:p w:rsidR="000A1FB7" w:rsidRDefault="000A1FB7" w:rsidP="00BD4520">
      <w:pPr>
        <w:jc w:val="left"/>
        <w:rPr>
          <w:szCs w:val="24"/>
        </w:rPr>
      </w:pPr>
    </w:p>
    <w:p w:rsidR="002D32A2" w:rsidRPr="001155B3" w:rsidRDefault="000A1FB7" w:rsidP="00FD5A46">
      <w:pPr>
        <w:jc w:val="center"/>
        <w:rPr>
          <w:b/>
          <w:szCs w:val="24"/>
        </w:rPr>
      </w:pPr>
      <w:r w:rsidRPr="001155B3">
        <w:rPr>
          <w:b/>
          <w:szCs w:val="24"/>
        </w:rPr>
        <w:t>Аналитическая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4A8F" w:rsidTr="002D32A2">
        <w:tc>
          <w:tcPr>
            <w:tcW w:w="9571" w:type="dxa"/>
            <w:gridSpan w:val="2"/>
          </w:tcPr>
          <w:p w:rsidR="00914A8F" w:rsidRPr="00BC1778" w:rsidRDefault="00914A8F" w:rsidP="00BD4520">
            <w:pPr>
              <w:jc w:val="center"/>
              <w:rPr>
                <w:b/>
                <w:szCs w:val="24"/>
              </w:rPr>
            </w:pPr>
            <w:r w:rsidRPr="00BC1778">
              <w:rPr>
                <w:b/>
                <w:szCs w:val="24"/>
              </w:rPr>
              <w:t>Общие сведения об образовательной организации.</w:t>
            </w:r>
          </w:p>
        </w:tc>
      </w:tr>
      <w:tr w:rsidR="00914A8F" w:rsidTr="002D32A2">
        <w:trPr>
          <w:trHeight w:val="1050"/>
        </w:trPr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914A8F" w:rsidRDefault="002D32A2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Автономная некоммерческая организация 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914A8F" w:rsidRDefault="00062D5B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Руденко Марина Александровна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4786" w:type="dxa"/>
          </w:tcPr>
          <w:p w:rsidR="00914A8F" w:rsidRDefault="00062D5B" w:rsidP="003525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143900</w:t>
            </w:r>
            <w:r w:rsidR="00713513">
              <w:rPr>
                <w:szCs w:val="24"/>
              </w:rPr>
              <w:t xml:space="preserve"> </w:t>
            </w:r>
            <w:r>
              <w:rPr>
                <w:szCs w:val="24"/>
              </w:rPr>
              <w:t>Московская область</w:t>
            </w:r>
            <w:r w:rsidR="00131FF2">
              <w:rPr>
                <w:szCs w:val="24"/>
              </w:rPr>
              <w:t>, городской округ</w:t>
            </w:r>
            <w:r>
              <w:rPr>
                <w:szCs w:val="24"/>
              </w:rPr>
              <w:t xml:space="preserve"> Балашиха</w:t>
            </w:r>
            <w:r w:rsidR="00713513">
              <w:rPr>
                <w:szCs w:val="24"/>
              </w:rPr>
              <w:t>,</w:t>
            </w:r>
            <w:r w:rsidR="00131FF2">
              <w:rPr>
                <w:szCs w:val="24"/>
              </w:rPr>
              <w:t xml:space="preserve"> ул. </w:t>
            </w:r>
            <w:r w:rsidR="00352513">
              <w:rPr>
                <w:szCs w:val="24"/>
              </w:rPr>
              <w:t>Проспект Ленина</w:t>
            </w:r>
            <w:r w:rsidR="00131FF2">
              <w:rPr>
                <w:szCs w:val="24"/>
              </w:rPr>
              <w:t>, д.</w:t>
            </w:r>
            <w:r w:rsidR="00352513">
              <w:rPr>
                <w:szCs w:val="24"/>
              </w:rPr>
              <w:t>75</w:t>
            </w:r>
            <w:r w:rsidR="00713513">
              <w:rPr>
                <w:szCs w:val="24"/>
              </w:rPr>
              <w:t xml:space="preserve">. 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914A8F" w:rsidRDefault="0054533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8-915-203-79-43</w:t>
            </w:r>
          </w:p>
        </w:tc>
      </w:tr>
      <w:tr w:rsidR="001155B3" w:rsidTr="002D32A2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1155B3" w:rsidRPr="00C5091D" w:rsidRDefault="00C5091D" w:rsidP="00BD4520">
            <w:pPr>
              <w:jc w:val="center"/>
              <w:rPr>
                <w:rFonts w:cs="Times New Roman"/>
                <w:szCs w:val="24"/>
              </w:rPr>
            </w:pPr>
            <w:r w:rsidRPr="00C5091D">
              <w:rPr>
                <w:rFonts w:cs="Times New Roman"/>
                <w:shd w:val="clear" w:color="auto" w:fill="FFFFFF"/>
              </w:rPr>
              <w:t>uspex75@inbox.ru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914A8F" w:rsidRDefault="00C5091D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Руденко Марина Александровна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создания</w:t>
            </w:r>
          </w:p>
        </w:tc>
        <w:tc>
          <w:tcPr>
            <w:tcW w:w="4786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27.11.2014 №347,  69Л01№0000783</w:t>
            </w:r>
          </w:p>
        </w:tc>
      </w:tr>
      <w:tr w:rsidR="00914A8F" w:rsidTr="002D32A2">
        <w:trPr>
          <w:trHeight w:val="540"/>
        </w:trPr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914A8F" w:rsidRDefault="00914A8F" w:rsidP="00152F2F">
            <w:pPr>
              <w:rPr>
                <w:szCs w:val="24"/>
              </w:rPr>
            </w:pPr>
          </w:p>
        </w:tc>
      </w:tr>
      <w:tr w:rsidR="00914A8F" w:rsidTr="002D32A2">
        <w:trPr>
          <w:trHeight w:val="420"/>
        </w:trPr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положения</w:t>
            </w:r>
          </w:p>
        </w:tc>
        <w:tc>
          <w:tcPr>
            <w:tcW w:w="4786" w:type="dxa"/>
          </w:tcPr>
          <w:p w:rsidR="00914A8F" w:rsidRDefault="00152F2F" w:rsidP="00B0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Московская область, городской округ Балашиха, ул. Проспект Ленина, д.75.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914A8F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Типовое, трёхэтажное здание.</w:t>
            </w:r>
          </w:p>
        </w:tc>
      </w:tr>
      <w:tr w:rsidR="00914A8F" w:rsidTr="002D32A2">
        <w:tc>
          <w:tcPr>
            <w:tcW w:w="4785" w:type="dxa"/>
          </w:tcPr>
          <w:p w:rsidR="00914A8F" w:rsidRDefault="00914A8F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Реализация общеобразовательных программ</w:t>
            </w:r>
          </w:p>
        </w:tc>
        <w:tc>
          <w:tcPr>
            <w:tcW w:w="4786" w:type="dxa"/>
          </w:tcPr>
          <w:p w:rsidR="00914A8F" w:rsidRDefault="001155B3" w:rsidP="00152F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Начальное общее образования.</w:t>
            </w:r>
          </w:p>
        </w:tc>
      </w:tr>
      <w:tr w:rsidR="001155B3" w:rsidTr="002D32A2">
        <w:tc>
          <w:tcPr>
            <w:tcW w:w="9571" w:type="dxa"/>
            <w:gridSpan w:val="2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 w:rsidRPr="00BC1778">
              <w:rPr>
                <w:b/>
                <w:szCs w:val="24"/>
              </w:rPr>
              <w:t>Система управления организацией</w:t>
            </w:r>
            <w:r>
              <w:rPr>
                <w:szCs w:val="24"/>
              </w:rPr>
              <w:t>.</w:t>
            </w:r>
          </w:p>
        </w:tc>
      </w:tr>
      <w:tr w:rsidR="001155B3" w:rsidTr="002D32A2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786" w:type="dxa"/>
          </w:tcPr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155B3" w:rsidTr="002D32A2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Совет школы</w:t>
            </w:r>
          </w:p>
        </w:tc>
        <w:tc>
          <w:tcPr>
            <w:tcW w:w="4786" w:type="dxa"/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1155B3" w:rsidRDefault="00BC1778" w:rsidP="00BD4520">
            <w:pPr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1155B3" w:rsidTr="002D32A2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Педагогический Совет</w:t>
            </w:r>
          </w:p>
        </w:tc>
        <w:tc>
          <w:tcPr>
            <w:tcW w:w="4786" w:type="dxa"/>
          </w:tcPr>
          <w:p w:rsid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Школы, в том числе 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рассматривает вопросы: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−регламентации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образовательных отношений;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155B3" w:rsidRDefault="00BC1778" w:rsidP="00BD4520">
            <w:pPr>
              <w:jc w:val="center"/>
              <w:rPr>
                <w:szCs w:val="24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lastRenderedPageBreak/>
              <w:t>− координации деятельности методических объединений</w:t>
            </w:r>
          </w:p>
        </w:tc>
      </w:tr>
      <w:tr w:rsidR="001155B3" w:rsidTr="002D32A2">
        <w:tc>
          <w:tcPr>
            <w:tcW w:w="4785" w:type="dxa"/>
          </w:tcPr>
          <w:p w:rsidR="001155B3" w:rsidRDefault="00BC1778" w:rsidP="00BD4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4786" w:type="dxa"/>
          </w:tcPr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пр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инимать локальные акты, которые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регламентируют деятельность образовательной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ор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ганизации и связаны с правами </w:t>
            </w:r>
            <w:r w:rsidRPr="0091756D">
              <w:rPr>
                <w:rFonts w:eastAsia="Times New Roman" w:cs="Times New Roman"/>
                <w:szCs w:val="24"/>
                <w:lang w:eastAsia="ru-RU"/>
              </w:rPr>
              <w:t>обязанностями работников;</w:t>
            </w:r>
          </w:p>
          <w:p w:rsidR="00BC1778" w:rsidRPr="0091756D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155B3" w:rsidRPr="00BC1778" w:rsidRDefault="00BC1778" w:rsidP="00BD452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1756D"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155B3" w:rsidTr="002D32A2">
        <w:tc>
          <w:tcPr>
            <w:tcW w:w="4785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1155B3" w:rsidRDefault="001155B3" w:rsidP="00BD4520">
            <w:pPr>
              <w:jc w:val="center"/>
              <w:rPr>
                <w:szCs w:val="24"/>
              </w:rPr>
            </w:pPr>
          </w:p>
        </w:tc>
      </w:tr>
    </w:tbl>
    <w:p w:rsidR="00EF116C" w:rsidRDefault="00EF116C" w:rsidP="00131FF2">
      <w:pPr>
        <w:rPr>
          <w:szCs w:val="24"/>
        </w:rPr>
      </w:pPr>
    </w:p>
    <w:p w:rsidR="00D771E4" w:rsidRDefault="00D771E4" w:rsidP="00533BDC">
      <w:pPr>
        <w:jc w:val="center"/>
        <w:rPr>
          <w:b/>
          <w:szCs w:val="24"/>
        </w:rPr>
      </w:pPr>
    </w:p>
    <w:p w:rsidR="00D771E4" w:rsidRDefault="00BC1778" w:rsidP="00FD5A46">
      <w:pPr>
        <w:jc w:val="center"/>
        <w:rPr>
          <w:b/>
          <w:szCs w:val="24"/>
        </w:rPr>
      </w:pPr>
      <w:r w:rsidRPr="00EF116C">
        <w:rPr>
          <w:b/>
          <w:szCs w:val="24"/>
        </w:rPr>
        <w:t>Оценка образовательной деятельности.</w:t>
      </w:r>
    </w:p>
    <w:p w:rsidR="00EF116C" w:rsidRPr="00EF116C" w:rsidRDefault="00EF116C" w:rsidP="00BD4520">
      <w:pPr>
        <w:jc w:val="center"/>
        <w:rPr>
          <w:b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00"/>
        <w:gridCol w:w="4180"/>
        <w:gridCol w:w="1300"/>
        <w:gridCol w:w="1280"/>
      </w:tblGrid>
      <w:tr w:rsidR="00EF116C" w:rsidRPr="004173A2" w:rsidTr="006B1242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Показатели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Единицы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Результат</w:t>
            </w:r>
          </w:p>
          <w:p w:rsidR="00106A61" w:rsidRPr="004173A2" w:rsidRDefault="00106A61" w:rsidP="00106A6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(кол-во)</w:t>
            </w: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измерения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b/>
                <w:bCs/>
                <w:szCs w:val="24"/>
              </w:rPr>
              <w:t>Образовательная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EF116C" w:rsidRPr="004173A2" w:rsidTr="006B1242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Общая численность 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B50AD9" w:rsidRDefault="00520567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80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1.2.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4173A2" w:rsidTr="006B1242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НОО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16C" w:rsidRPr="004173A2" w:rsidRDefault="00520567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80</w:t>
            </w:r>
          </w:p>
        </w:tc>
      </w:tr>
      <w:tr w:rsidR="00EF116C" w:rsidRPr="004173A2" w:rsidTr="006B1242">
        <w:trPr>
          <w:trHeight w:val="26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322B57" w:rsidP="00BD4520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1.3</w:t>
            </w:r>
            <w:r w:rsidR="00EF116C" w:rsidRPr="004173A2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D5A46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</w:t>
            </w:r>
            <w:r w:rsidR="00EF116C" w:rsidRPr="004173A2">
              <w:rPr>
                <w:rFonts w:eastAsiaTheme="minorEastAsia"/>
                <w:szCs w:val="24"/>
              </w:rPr>
              <w:t xml:space="preserve"> учащихся,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человек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B50AD9" w:rsidRDefault="00EF116C" w:rsidP="007D737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EastAsia"/>
                <w:szCs w:val="24"/>
              </w:rPr>
            </w:pPr>
          </w:p>
        </w:tc>
      </w:tr>
      <w:tr w:rsidR="00EF116C" w:rsidRPr="001F209A" w:rsidTr="006B1242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FD5A46" w:rsidP="00FD5A4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</w:t>
            </w:r>
            <w:r w:rsidR="00EF116C" w:rsidRPr="004173A2">
              <w:rPr>
                <w:rFonts w:eastAsiaTheme="minorEastAsia"/>
                <w:szCs w:val="24"/>
              </w:rPr>
              <w:t>успевающих на "4" и "5" по результатам промежуточной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116C" w:rsidRPr="004173A2" w:rsidRDefault="00355B8D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35</w:t>
            </w:r>
          </w:p>
        </w:tc>
      </w:tr>
      <w:tr w:rsidR="00EF116C" w:rsidRPr="00D624F3" w:rsidTr="00053E28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аттестации, в общей численности учащихся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116C" w:rsidRPr="004173A2" w:rsidRDefault="00EF116C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053E28" w:rsidRPr="00D624F3" w:rsidTr="00053E28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053E28" w:rsidRDefault="00FD5A46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</w:t>
            </w:r>
            <w:r w:rsidR="00053E28" w:rsidRPr="00053E28">
              <w:rPr>
                <w:rFonts w:eastAsiaTheme="minorEastAsia"/>
                <w:szCs w:val="24"/>
              </w:rPr>
              <w:t xml:space="preserve"> учащихся-победителей и призеров олимпиад, смотров, конкурсов,</w:t>
            </w:r>
          </w:p>
          <w:p w:rsidR="00053E28" w:rsidRDefault="00053E28" w:rsidP="00053E28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053E28">
              <w:rPr>
                <w:rFonts w:eastAsiaTheme="minorEastAsia"/>
                <w:szCs w:val="24"/>
              </w:rPr>
              <w:t>в общей численности учащихся, в том числе</w:t>
            </w:r>
            <w:r w:rsidR="00106A61">
              <w:rPr>
                <w:rFonts w:eastAsiaTheme="minorEastAsia"/>
                <w:szCs w:val="24"/>
              </w:rPr>
              <w:t>:</w:t>
            </w:r>
          </w:p>
          <w:p w:rsidR="00106A61" w:rsidRPr="004173A2" w:rsidRDefault="00106A61" w:rsidP="00053E28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регионального уровня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106A61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48</w:t>
            </w:r>
          </w:p>
        </w:tc>
      </w:tr>
      <w:tr w:rsidR="00053E28" w:rsidRPr="00D624F3" w:rsidTr="00053E28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7E7" w:rsidRPr="009E37E7" w:rsidRDefault="00FD5A46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</w:t>
            </w:r>
            <w:r w:rsidR="009E37E7" w:rsidRPr="009E37E7">
              <w:rPr>
                <w:rFonts w:eastAsiaTheme="minorEastAsia"/>
                <w:szCs w:val="24"/>
              </w:rPr>
              <w:t xml:space="preserve"> обучающихся с</w:t>
            </w:r>
            <w:r>
              <w:rPr>
                <w:rFonts w:eastAsiaTheme="minorEastAsia"/>
                <w:szCs w:val="24"/>
              </w:rPr>
              <w:t xml:space="preserve"> применением дистанционных </w:t>
            </w:r>
            <w:r w:rsidR="009E37E7" w:rsidRPr="009E37E7">
              <w:rPr>
                <w:rFonts w:eastAsiaTheme="minorEastAsia"/>
                <w:szCs w:val="24"/>
              </w:rPr>
              <w:t>образовательных</w:t>
            </w:r>
          </w:p>
          <w:p w:rsidR="009E37E7" w:rsidRPr="009E37E7" w:rsidRDefault="009E37E7" w:rsidP="009E37E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9E37E7">
              <w:rPr>
                <w:rFonts w:eastAsiaTheme="minorEastAsia"/>
                <w:szCs w:val="24"/>
              </w:rPr>
              <w:t>технологий, электронного обучения, в общей</w:t>
            </w:r>
          </w:p>
          <w:p w:rsidR="00053E28" w:rsidRPr="004173A2" w:rsidRDefault="009E37E7" w:rsidP="009E37E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9E37E7">
              <w:rPr>
                <w:rFonts w:eastAsiaTheme="minorEastAsia"/>
                <w:szCs w:val="24"/>
              </w:rPr>
              <w:t>численности учащихся</w:t>
            </w:r>
            <w:r w:rsidRPr="009E37E7">
              <w:rPr>
                <w:rFonts w:eastAsiaTheme="minorEastAsia"/>
                <w:szCs w:val="24"/>
              </w:rPr>
              <w:tab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9E37E7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12</w:t>
            </w:r>
          </w:p>
        </w:tc>
      </w:tr>
      <w:tr w:rsidR="00053E28" w:rsidRPr="00D624F3" w:rsidTr="00053E28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887" w:rsidRPr="003F3887" w:rsidRDefault="003F3887" w:rsidP="003F388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3F3887">
              <w:rPr>
                <w:rFonts w:eastAsiaTheme="minorEastAsia"/>
                <w:szCs w:val="24"/>
              </w:rPr>
              <w:t>Общая численность педагогических работников, в том</w:t>
            </w:r>
          </w:p>
          <w:p w:rsidR="00053E28" w:rsidRPr="004173A2" w:rsidRDefault="003F3887" w:rsidP="003F3887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3F3887">
              <w:rPr>
                <w:rFonts w:eastAsiaTheme="minorEastAsia"/>
                <w:szCs w:val="24"/>
              </w:rPr>
              <w:t>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3F3887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</w:t>
            </w:r>
          </w:p>
        </w:tc>
      </w:tr>
      <w:tr w:rsidR="00053E28" w:rsidRPr="00D624F3" w:rsidTr="00053E28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C9" w:rsidRPr="004414C9" w:rsidRDefault="00FD5A46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</w:t>
            </w:r>
            <w:r w:rsidR="004414C9" w:rsidRPr="004414C9">
              <w:rPr>
                <w:rFonts w:eastAsiaTheme="minorEastAsia"/>
                <w:szCs w:val="24"/>
              </w:rPr>
              <w:t xml:space="preserve"> педагогических</w:t>
            </w:r>
            <w:r>
              <w:rPr>
                <w:rFonts w:eastAsiaTheme="minorEastAsia"/>
                <w:szCs w:val="24"/>
              </w:rPr>
              <w:t xml:space="preserve"> </w:t>
            </w:r>
            <w:r w:rsidR="004414C9" w:rsidRPr="004414C9">
              <w:rPr>
                <w:rFonts w:eastAsiaTheme="minorEastAsia"/>
                <w:szCs w:val="24"/>
              </w:rPr>
              <w:t>работников, имеющих высшее образование, в общей</w:t>
            </w:r>
          </w:p>
          <w:p w:rsidR="00053E28" w:rsidRPr="004173A2" w:rsidRDefault="004414C9" w:rsidP="004414C9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414C9">
              <w:rPr>
                <w:rFonts w:eastAsiaTheme="minorEastAsia"/>
                <w:szCs w:val="24"/>
              </w:rPr>
              <w:t>численности педагогических работников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D771E4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</w:t>
            </w:r>
          </w:p>
        </w:tc>
      </w:tr>
      <w:tr w:rsidR="00053E28" w:rsidRPr="00D624F3" w:rsidTr="00D771E4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D771E4" w:rsidRDefault="00D771E4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D771E4">
              <w:rPr>
                <w:rFonts w:eastAsiaTheme="minorEastAsia"/>
                <w:szCs w:val="24"/>
              </w:rPr>
              <w:t>Численность педагогических</w:t>
            </w:r>
            <w:r w:rsidR="00FD5A46">
              <w:rPr>
                <w:rFonts w:eastAsiaTheme="minorEastAsia"/>
                <w:szCs w:val="24"/>
              </w:rPr>
              <w:t xml:space="preserve"> </w:t>
            </w:r>
            <w:r w:rsidRPr="00D771E4">
              <w:rPr>
                <w:rFonts w:eastAsiaTheme="minorEastAsia"/>
                <w:szCs w:val="24"/>
              </w:rPr>
              <w:t>работников, имеющих среднее профессиональное</w:t>
            </w:r>
          </w:p>
          <w:p w:rsidR="00D771E4" w:rsidRPr="00D771E4" w:rsidRDefault="00D771E4" w:rsidP="00D771E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D771E4">
              <w:rPr>
                <w:rFonts w:eastAsiaTheme="minorEastAsia"/>
                <w:szCs w:val="24"/>
              </w:rPr>
              <w:t>образование, в общей численности педагогических</w:t>
            </w:r>
          </w:p>
          <w:p w:rsidR="00053E28" w:rsidRPr="004173A2" w:rsidRDefault="00D771E4" w:rsidP="00D771E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D771E4">
              <w:rPr>
                <w:rFonts w:eastAsiaTheme="minorEastAsia"/>
                <w:szCs w:val="24"/>
              </w:rPr>
              <w:t>работников</w:t>
            </w:r>
            <w:r w:rsidRPr="00D771E4">
              <w:rPr>
                <w:rFonts w:eastAsiaTheme="minorEastAsia"/>
                <w:szCs w:val="24"/>
              </w:rPr>
              <w:tab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053E28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28" w:rsidRPr="004173A2" w:rsidRDefault="00D771E4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</w:tr>
      <w:tr w:rsidR="009D7B65" w:rsidRPr="00D624F3" w:rsidTr="004F32FC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65" w:rsidRPr="004173A2" w:rsidRDefault="009D7B65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65" w:rsidRPr="009D7B65" w:rsidRDefault="00FD5A46" w:rsidP="00FD5A46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Численность</w:t>
            </w:r>
            <w:r w:rsidR="009D7B65" w:rsidRPr="009D7B65">
              <w:rPr>
                <w:rFonts w:eastAsiaTheme="minorEastAsia"/>
                <w:szCs w:val="24"/>
              </w:rPr>
              <w:t xml:space="preserve"> педагогических</w:t>
            </w:r>
            <w:r>
              <w:rPr>
                <w:rFonts w:eastAsiaTheme="minorEastAsia"/>
                <w:szCs w:val="24"/>
              </w:rPr>
              <w:t xml:space="preserve"> </w:t>
            </w:r>
            <w:r w:rsidR="009D7B65" w:rsidRPr="009D7B65">
              <w:rPr>
                <w:rFonts w:eastAsiaTheme="minorEastAsia"/>
                <w:szCs w:val="24"/>
              </w:rPr>
              <w:t xml:space="preserve">работников, которым по   </w:t>
            </w:r>
            <w:r w:rsidR="009D7B65" w:rsidRPr="009D7B65">
              <w:rPr>
                <w:rFonts w:eastAsiaTheme="minorEastAsia"/>
                <w:szCs w:val="24"/>
              </w:rPr>
              <w:lastRenderedPageBreak/>
              <w:t>результатам аттестации</w:t>
            </w:r>
            <w:r>
              <w:rPr>
                <w:rFonts w:eastAsiaTheme="minorEastAsia"/>
                <w:szCs w:val="24"/>
              </w:rPr>
              <w:t xml:space="preserve"> п</w:t>
            </w:r>
            <w:r w:rsidR="009D7B65" w:rsidRPr="009D7B65">
              <w:rPr>
                <w:rFonts w:eastAsiaTheme="minorEastAsia"/>
                <w:szCs w:val="24"/>
              </w:rPr>
              <w:t>рисвоена квалификационная категория в общей</w:t>
            </w:r>
          </w:p>
          <w:p w:rsidR="009D7B65" w:rsidRPr="00D771E4" w:rsidRDefault="009D7B65" w:rsidP="009D7B65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9D7B65">
              <w:rPr>
                <w:rFonts w:eastAsiaTheme="minorEastAsia"/>
                <w:szCs w:val="24"/>
              </w:rPr>
              <w:t>численности  педагогических работников, 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65" w:rsidRPr="004173A2" w:rsidRDefault="009D7B65" w:rsidP="00BD452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B65" w:rsidRDefault="009D7B65" w:rsidP="007D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D771E4" w:rsidRPr="00D624F3" w:rsidTr="004F32FC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Высшая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9D7B65" w:rsidP="009D7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D771E4" w:rsidRPr="00D624F3" w:rsidTr="004F32FC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ind w:left="100"/>
              <w:rPr>
                <w:rFonts w:eastAsiaTheme="minorEastAsia"/>
                <w:szCs w:val="24"/>
              </w:rPr>
            </w:pPr>
            <w:r w:rsidRPr="004173A2">
              <w:rPr>
                <w:rFonts w:eastAsiaTheme="minorEastAsia"/>
                <w:szCs w:val="24"/>
              </w:rPr>
              <w:t>Первая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4F32FC" w:rsidP="004F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1E4" w:rsidRPr="004173A2" w:rsidRDefault="00D771E4" w:rsidP="00D7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EF116C" w:rsidRDefault="00EF116C" w:rsidP="00BD4520">
      <w:pPr>
        <w:widowControl w:val="0"/>
        <w:autoSpaceDE w:val="0"/>
        <w:autoSpaceDN w:val="0"/>
        <w:adjustRightInd w:val="0"/>
        <w:rPr>
          <w:szCs w:val="24"/>
        </w:rPr>
        <w:sectPr w:rsidR="00EF116C" w:rsidSect="00811267">
          <w:pgSz w:w="11906" w:h="16838"/>
          <w:pgMar w:top="1130" w:right="720" w:bottom="426" w:left="1580" w:header="720" w:footer="720" w:gutter="0"/>
          <w:cols w:space="720" w:equalWidth="0">
            <w:col w:w="9600"/>
          </w:cols>
          <w:noEndnote/>
        </w:sect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bookmarkStart w:id="0" w:name="page5"/>
      <w:bookmarkEnd w:id="0"/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456AB3" w:rsidRDefault="00456AB3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</w:p>
    <w:p w:rsidR="003E1258" w:rsidRPr="00384B9F" w:rsidRDefault="003E1258" w:rsidP="00BD4520">
      <w:pPr>
        <w:tabs>
          <w:tab w:val="left" w:pos="567"/>
        </w:tabs>
        <w:ind w:firstLine="142"/>
        <w:jc w:val="center"/>
        <w:rPr>
          <w:rFonts w:cs="Times New Roman"/>
          <w:b/>
          <w:szCs w:val="24"/>
        </w:rPr>
      </w:pPr>
      <w:r w:rsidRPr="00384B9F">
        <w:rPr>
          <w:rFonts w:cs="Times New Roman"/>
          <w:b/>
          <w:szCs w:val="24"/>
        </w:rPr>
        <w:t>РЕЗУЛЬТАТЫ ДЕЯТЕЛЬНОСТИ УЧРЕЖДЕНИЯ</w:t>
      </w:r>
    </w:p>
    <w:p w:rsidR="00411C22" w:rsidRPr="00384B9F" w:rsidRDefault="003E1258" w:rsidP="00411C22">
      <w:pPr>
        <w:ind w:firstLine="142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456AB3" w:rsidRPr="00F45B9B" w:rsidRDefault="00456AB3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F45B9B">
        <w:rPr>
          <w:rFonts w:cs="Times New Roman"/>
          <w:szCs w:val="24"/>
        </w:rPr>
        <w:t>Образовательная деятельн</w:t>
      </w:r>
      <w:r w:rsidR="000C2A61">
        <w:rPr>
          <w:rFonts w:cs="Times New Roman"/>
          <w:szCs w:val="24"/>
        </w:rPr>
        <w:t>ость в частной школе «УСПЕХ»</w:t>
      </w:r>
      <w:r w:rsidRPr="00F45B9B">
        <w:rPr>
          <w:rFonts w:cs="Times New Roman"/>
          <w:szCs w:val="24"/>
        </w:rPr>
        <w:t xml:space="preserve"> строится на основании технологии личностно-ориентированного взаимодействия, направленной на необходимость распознания индивидуальных особенностей каждого ребенка, при этом акцент делается на возрастные особенности, потребности, склонности, способности, интересы, темп развития обучающихся. 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Образовательный процесс был организован в общеобразовательных классах на основе утвержденного учебного плана, составленного по базисному учебному плану.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Язык обучения</w:t>
      </w:r>
      <w:r w:rsidR="000C2A61">
        <w:rPr>
          <w:rFonts w:cs="Times New Roman"/>
          <w:szCs w:val="24"/>
        </w:rPr>
        <w:t xml:space="preserve"> – русский. Обучение английскому языку</w:t>
      </w:r>
      <w:r w:rsidRPr="00F45B9B">
        <w:rPr>
          <w:rFonts w:cs="Times New Roman"/>
          <w:szCs w:val="24"/>
        </w:rPr>
        <w:t xml:space="preserve"> </w:t>
      </w:r>
      <w:r w:rsidR="00F8777F">
        <w:rPr>
          <w:rFonts w:cs="Times New Roman"/>
          <w:szCs w:val="24"/>
        </w:rPr>
        <w:t xml:space="preserve">осуществлялось со 2 </w:t>
      </w:r>
      <w:r w:rsidR="000C2A61">
        <w:rPr>
          <w:rFonts w:cs="Times New Roman"/>
          <w:szCs w:val="24"/>
        </w:rPr>
        <w:t>класса</w:t>
      </w:r>
      <w:r w:rsidRPr="00F45B9B">
        <w:rPr>
          <w:rFonts w:cs="Times New Roman"/>
          <w:szCs w:val="24"/>
        </w:rPr>
        <w:t xml:space="preserve"> в пределах часов учебного плана.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Контингент учащихся был обеспечен всеми учебниками.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Режим работы школы определялся утвержденным календарным учебным графиком.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 xml:space="preserve">На конец учебного года в школе работает  18 педагогов. Из них:1 директор, </w:t>
      </w:r>
      <w:r w:rsidR="000C2A61">
        <w:rPr>
          <w:rFonts w:cs="Times New Roman"/>
          <w:szCs w:val="24"/>
        </w:rPr>
        <w:t>2 зам директора, 1 библиотекарь</w:t>
      </w:r>
      <w:r w:rsidRPr="00F45B9B">
        <w:rPr>
          <w:rFonts w:cs="Times New Roman"/>
          <w:szCs w:val="24"/>
        </w:rPr>
        <w:t>, 1 психолог, 1 логопед.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Педагогическая деятельность была направлена на: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1. Осуществление образовательного процесса в соответствии с рабочими программами учителей  начальных классов, учителей-предметников по учебным предметам, индивидуальному обучению.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>2.Осуществление воспитательной работы в соответствии с утвержденным планом на год.</w:t>
      </w:r>
    </w:p>
    <w:p w:rsidR="00456AB3" w:rsidRPr="00F45B9B" w:rsidRDefault="000C2A61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Участие в районных </w:t>
      </w:r>
      <w:r w:rsidR="00456AB3" w:rsidRPr="00F45B9B">
        <w:rPr>
          <w:rFonts w:cs="Times New Roman"/>
          <w:szCs w:val="24"/>
        </w:rPr>
        <w:t>предметных олимпиадах.</w:t>
      </w:r>
    </w:p>
    <w:p w:rsidR="00456AB3" w:rsidRPr="00F45B9B" w:rsidRDefault="000C2A61" w:rsidP="00456AB3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456AB3" w:rsidRPr="00F45B9B">
        <w:rPr>
          <w:rFonts w:cs="Times New Roman"/>
          <w:szCs w:val="24"/>
        </w:rPr>
        <w:t>. Реализацию деятельности по приказам и письмам управления образования – посещение семинаров, МО на базе городских школ города учителями – предметниками; отправка заявок, материалов и участие в районных, международных конкурсах, публикации уроков учителями.</w:t>
      </w:r>
    </w:p>
    <w:p w:rsidR="00456AB3" w:rsidRPr="00F45B9B" w:rsidRDefault="00456AB3" w:rsidP="00456AB3">
      <w:pPr>
        <w:rPr>
          <w:rFonts w:cs="Times New Roman"/>
          <w:b/>
          <w:szCs w:val="24"/>
        </w:rPr>
      </w:pPr>
      <w:r w:rsidRPr="00F45B9B">
        <w:rPr>
          <w:rFonts w:cs="Times New Roman"/>
          <w:b/>
          <w:szCs w:val="24"/>
        </w:rPr>
        <w:t>1. Численность учащихся.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>На начало учебно</w:t>
      </w:r>
      <w:r w:rsidR="0041478C">
        <w:rPr>
          <w:rFonts w:cs="Times New Roman"/>
          <w:szCs w:val="24"/>
        </w:rPr>
        <w:t>го года в школе насчитывалось 78 обучающих</w:t>
      </w:r>
      <w:r w:rsidRPr="00F45B9B">
        <w:rPr>
          <w:rFonts w:cs="Times New Roman"/>
          <w:szCs w:val="24"/>
        </w:rPr>
        <w:t>ся:</w:t>
      </w:r>
    </w:p>
    <w:p w:rsidR="00456AB3" w:rsidRPr="00F45B9B" w:rsidRDefault="00456AB3" w:rsidP="00456AB3">
      <w:pPr>
        <w:rPr>
          <w:rFonts w:cs="Times New Roman"/>
          <w:color w:val="FF0000"/>
          <w:szCs w:val="24"/>
        </w:rPr>
      </w:pPr>
      <w:r w:rsidRPr="00F45B9B">
        <w:rPr>
          <w:rFonts w:cs="Times New Roman"/>
          <w:szCs w:val="24"/>
        </w:rPr>
        <w:t xml:space="preserve"> выбыло – 2 обучающихся;</w:t>
      </w:r>
      <w:r w:rsidR="0041478C">
        <w:rPr>
          <w:rFonts w:cs="Times New Roman"/>
          <w:szCs w:val="24"/>
        </w:rPr>
        <w:t xml:space="preserve"> прибыл-1 обучающийся. </w:t>
      </w:r>
      <w:r w:rsidRPr="00F45B9B">
        <w:rPr>
          <w:rFonts w:cs="Times New Roman"/>
          <w:szCs w:val="24"/>
        </w:rPr>
        <w:t>По окончанию учебного года в</w:t>
      </w:r>
      <w:r w:rsidR="0041478C">
        <w:rPr>
          <w:rFonts w:cs="Times New Roman"/>
          <w:szCs w:val="24"/>
        </w:rPr>
        <w:t xml:space="preserve"> школе – 77</w:t>
      </w:r>
      <w:r w:rsidRPr="00F45B9B">
        <w:rPr>
          <w:rFonts w:cs="Times New Roman"/>
          <w:szCs w:val="24"/>
        </w:rPr>
        <w:t xml:space="preserve"> обучающихся. </w:t>
      </w:r>
    </w:p>
    <w:p w:rsidR="00456AB3" w:rsidRPr="00F45B9B" w:rsidRDefault="0041478C" w:rsidP="00456AB3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Все дети обучаю</w:t>
      </w:r>
      <w:r w:rsidR="00456AB3" w:rsidRPr="00F45B9B">
        <w:rPr>
          <w:rFonts w:cs="Times New Roman"/>
          <w:szCs w:val="24"/>
        </w:rPr>
        <w:t>тся по общеобразовательной программе;</w:t>
      </w:r>
      <w:r w:rsidR="00456AB3">
        <w:rPr>
          <w:rFonts w:cs="Times New Roman"/>
          <w:szCs w:val="24"/>
        </w:rPr>
        <w:t xml:space="preserve"> </w:t>
      </w:r>
      <w:r w:rsidR="00456AB3" w:rsidRPr="00F45B9B">
        <w:rPr>
          <w:rFonts w:cs="Times New Roman"/>
          <w:szCs w:val="24"/>
        </w:rPr>
        <w:t>Таким образом, количественный состав учащихся на конец учебного периода выглядит следующим образом:</w:t>
      </w:r>
    </w:p>
    <w:p w:rsidR="00456AB3" w:rsidRPr="00F45B9B" w:rsidRDefault="00456AB3" w:rsidP="00456AB3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B9B">
        <w:rPr>
          <w:rFonts w:ascii="Times New Roman" w:hAnsi="Times New Roman" w:cs="Times New Roman"/>
          <w:sz w:val="24"/>
          <w:szCs w:val="24"/>
        </w:rPr>
        <w:t>в начальной ш</w:t>
      </w:r>
      <w:r w:rsidR="0041478C">
        <w:rPr>
          <w:rFonts w:ascii="Times New Roman" w:hAnsi="Times New Roman" w:cs="Times New Roman"/>
          <w:sz w:val="24"/>
          <w:szCs w:val="24"/>
        </w:rPr>
        <w:t xml:space="preserve">коле (1 – 4 классы) обучается 77 </w:t>
      </w:r>
      <w:r w:rsidR="006624F1">
        <w:rPr>
          <w:rFonts w:ascii="Times New Roman" w:hAnsi="Times New Roman" w:cs="Times New Roman"/>
          <w:sz w:val="24"/>
          <w:szCs w:val="24"/>
        </w:rPr>
        <w:t>учеников.</w:t>
      </w:r>
    </w:p>
    <w:p w:rsidR="00456AB3" w:rsidRPr="00F45B9B" w:rsidRDefault="00456AB3" w:rsidP="00456AB3">
      <w:pPr>
        <w:rPr>
          <w:rFonts w:cs="Times New Roman"/>
          <w:szCs w:val="24"/>
        </w:rPr>
      </w:pPr>
      <w:r w:rsidRPr="00F45B9B">
        <w:rPr>
          <w:rFonts w:cs="Times New Roman"/>
          <w:szCs w:val="24"/>
        </w:rPr>
        <w:t xml:space="preserve">Результативность работы школы за учебный год: 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95"/>
        <w:gridCol w:w="565"/>
        <w:gridCol w:w="565"/>
        <w:gridCol w:w="708"/>
        <w:gridCol w:w="707"/>
        <w:gridCol w:w="566"/>
        <w:gridCol w:w="53"/>
        <w:gridCol w:w="590"/>
        <w:gridCol w:w="65"/>
        <w:gridCol w:w="708"/>
        <w:gridCol w:w="852"/>
        <w:gridCol w:w="721"/>
        <w:gridCol w:w="554"/>
        <w:gridCol w:w="707"/>
        <w:gridCol w:w="674"/>
        <w:gridCol w:w="738"/>
        <w:gridCol w:w="340"/>
      </w:tblGrid>
      <w:tr w:rsidR="006624F1" w:rsidRPr="00F45B9B" w:rsidTr="006624F1">
        <w:trPr>
          <w:gridAfter w:val="1"/>
          <w:wAfter w:w="340" w:type="dxa"/>
          <w:cantSplit/>
          <w:trHeight w:val="168"/>
        </w:trPr>
        <w:tc>
          <w:tcPr>
            <w:tcW w:w="826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9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4" w:type="dxa"/>
            <w:gridSpan w:val="6"/>
            <w:shd w:val="clear" w:color="auto" w:fill="auto"/>
          </w:tcPr>
          <w:p w:rsidR="006624F1" w:rsidRPr="00F45B9B" w:rsidRDefault="006624F1" w:rsidP="00234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Успевают</w:t>
            </w:r>
          </w:p>
        </w:tc>
        <w:tc>
          <w:tcPr>
            <w:tcW w:w="721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6624F1" w:rsidRPr="00F45B9B" w:rsidRDefault="006624F1" w:rsidP="00234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shd w:val="clear" w:color="auto" w:fill="auto"/>
          </w:tcPr>
          <w:p w:rsidR="006624F1" w:rsidRPr="00F45B9B" w:rsidRDefault="006624F1" w:rsidP="00234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Награждены</w:t>
            </w:r>
          </w:p>
        </w:tc>
        <w:tc>
          <w:tcPr>
            <w:tcW w:w="738" w:type="dxa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</w:tr>
      <w:tr w:rsidR="006624F1" w:rsidRPr="00F45B9B" w:rsidTr="006624F1">
        <w:trPr>
          <w:gridAfter w:val="1"/>
          <w:wAfter w:w="340" w:type="dxa"/>
          <w:cantSplit/>
          <w:trHeight w:val="1291"/>
        </w:trPr>
        <w:tc>
          <w:tcPr>
            <w:tcW w:w="826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69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На </w:t>
            </w: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01</w:t>
            </w: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09.</w:t>
            </w: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20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Прибыли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Выбыли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На кон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ец</w:t>
            </w:r>
            <w:proofErr w:type="spellEnd"/>
          </w:p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года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Атес</w:t>
            </w:r>
            <w:proofErr w:type="spellEnd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/</w:t>
            </w:r>
          </w:p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 xml:space="preserve">не </w:t>
            </w:r>
            <w:proofErr w:type="spellStart"/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атест</w:t>
            </w:r>
            <w:proofErr w:type="spellEnd"/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en-US" w:eastAsia="ru-RU"/>
              </w:rPr>
            </w:pP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en-US" w:eastAsia="ru-RU"/>
              </w:rPr>
            </w:pPr>
          </w:p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Пер/</w:t>
            </w:r>
          </w:p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не пер</w:t>
            </w:r>
          </w:p>
        </w:tc>
        <w:tc>
          <w:tcPr>
            <w:tcW w:w="554" w:type="dxa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Выпущенососправкой</w:t>
            </w:r>
            <w:proofErr w:type="spellEnd"/>
          </w:p>
        </w:tc>
        <w:tc>
          <w:tcPr>
            <w:tcW w:w="707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Похвальный лист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Похвал.ьная</w:t>
            </w:r>
            <w:proofErr w:type="spellEnd"/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 xml:space="preserve"> </w:t>
            </w:r>
            <w:r w:rsidRPr="00F45B9B">
              <w:rPr>
                <w:rFonts w:eastAsia="Times New Roman" w:cs="Times New Roman"/>
                <w:b/>
                <w:szCs w:val="24"/>
                <w:lang w:val="uk-UA" w:eastAsia="ru-RU"/>
              </w:rPr>
              <w:t>грамота</w:t>
            </w:r>
          </w:p>
        </w:tc>
        <w:tc>
          <w:tcPr>
            <w:tcW w:w="738" w:type="dxa"/>
            <w:textDirection w:val="btLr"/>
          </w:tcPr>
          <w:p w:rsidR="006624F1" w:rsidRPr="00F45B9B" w:rsidRDefault="006624F1" w:rsidP="002346ED">
            <w:pPr>
              <w:ind w:right="113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Примечание</w:t>
            </w:r>
          </w:p>
        </w:tc>
      </w:tr>
      <w:tr w:rsidR="006624F1" w:rsidRPr="00F45B9B" w:rsidTr="006624F1">
        <w:trPr>
          <w:trHeight w:val="263"/>
        </w:trPr>
        <w:tc>
          <w:tcPr>
            <w:tcW w:w="826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20</w:t>
            </w:r>
          </w:p>
        </w:tc>
        <w:tc>
          <w:tcPr>
            <w:tcW w:w="56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20</w:t>
            </w:r>
          </w:p>
        </w:tc>
        <w:tc>
          <w:tcPr>
            <w:tcW w:w="707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gridSpan w:val="6"/>
            <w:shd w:val="clear" w:color="auto" w:fill="auto"/>
          </w:tcPr>
          <w:p w:rsidR="006624F1" w:rsidRPr="00F45B9B" w:rsidRDefault="006624F1" w:rsidP="002346E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proofErr w:type="spellStart"/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Вербальное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оценивание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20</w:t>
            </w:r>
          </w:p>
        </w:tc>
        <w:tc>
          <w:tcPr>
            <w:tcW w:w="554" w:type="dxa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24F1" w:rsidRPr="00F45B9B" w:rsidTr="006624F1">
        <w:trPr>
          <w:gridAfter w:val="1"/>
          <w:wAfter w:w="340" w:type="dxa"/>
          <w:trHeight w:val="263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F45B9B"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24F1" w:rsidRPr="00F45B9B" w:rsidTr="006624F1">
        <w:trPr>
          <w:gridAfter w:val="1"/>
          <w:wAfter w:w="340" w:type="dxa"/>
          <w:trHeight w:val="263"/>
        </w:trPr>
        <w:tc>
          <w:tcPr>
            <w:tcW w:w="826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56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554" w:type="dxa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7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38" w:type="dxa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24F1" w:rsidRPr="00F45B9B" w:rsidTr="006624F1">
        <w:trPr>
          <w:gridAfter w:val="1"/>
          <w:wAfter w:w="340" w:type="dxa"/>
          <w:trHeight w:val="253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24F1" w:rsidRPr="00F45B9B" w:rsidTr="006624F1">
        <w:trPr>
          <w:gridAfter w:val="1"/>
          <w:wAfter w:w="340" w:type="dxa"/>
          <w:trHeight w:val="5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F8777F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4"/>
                <w:lang w:val="uk-UA" w:eastAsia="ru-RU"/>
              </w:rPr>
              <w:t>78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5B9B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F1" w:rsidRPr="00F45B9B" w:rsidRDefault="006624F1" w:rsidP="002346ED">
            <w:pPr>
              <w:rPr>
                <w:rFonts w:eastAsia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F1" w:rsidRPr="00F45B9B" w:rsidRDefault="006624F1" w:rsidP="00234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F030C" w:rsidRPr="0063525E" w:rsidRDefault="007F030C" w:rsidP="006624F1">
      <w:pPr>
        <w:rPr>
          <w:szCs w:val="24"/>
        </w:rPr>
      </w:pPr>
    </w:p>
    <w:p w:rsidR="00BD4520" w:rsidRPr="002E0BE4" w:rsidRDefault="00BD4520" w:rsidP="00BD4520">
      <w:pPr>
        <w:tabs>
          <w:tab w:val="left" w:pos="7065"/>
        </w:tabs>
        <w:jc w:val="center"/>
        <w:rPr>
          <w:rFonts w:eastAsia="Calibri" w:cs="Times New Roman"/>
          <w:b/>
          <w:szCs w:val="24"/>
        </w:rPr>
      </w:pPr>
      <w:r w:rsidRPr="002E0BE4">
        <w:rPr>
          <w:rFonts w:eastAsia="Calibri" w:cs="Times New Roman"/>
          <w:b/>
          <w:szCs w:val="24"/>
        </w:rPr>
        <w:t>Воспитательная работа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b/>
          <w:szCs w:val="24"/>
        </w:rPr>
      </w:pPr>
    </w:p>
    <w:p w:rsidR="00BD4520" w:rsidRPr="00DD05B3" w:rsidRDefault="00BD4520" w:rsidP="00BD4520">
      <w:pPr>
        <w:tabs>
          <w:tab w:val="left" w:pos="7065"/>
        </w:tabs>
        <w:rPr>
          <w:rFonts w:cs="Times New Roman"/>
          <w:b/>
          <w:szCs w:val="24"/>
        </w:rPr>
      </w:pPr>
      <w:r w:rsidRPr="00DD05B3">
        <w:rPr>
          <w:rFonts w:eastAsia="Calibri" w:cs="Times New Roman"/>
          <w:b/>
          <w:szCs w:val="24"/>
        </w:rPr>
        <w:t>Системообразующие  виды  деятельности</w:t>
      </w:r>
    </w:p>
    <w:p w:rsidR="00BD4520" w:rsidRPr="00DD05B3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DD05B3">
        <w:rPr>
          <w:rFonts w:cs="Times New Roman"/>
          <w:szCs w:val="24"/>
        </w:rPr>
        <w:t>Основу  функционирования  и развития  воспитательной  системы  составляет  совместная  деятельность  детей,  педагогов, родителей.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учебно-познавательная;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групповая;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социально-культурная;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коллективно-творческая.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4520" w:rsidRPr="00753AEA" w:rsidRDefault="00BD4520" w:rsidP="00BD4520">
      <w:pPr>
        <w:ind w:left="-142"/>
        <w:rPr>
          <w:rFonts w:cs="Times New Roman"/>
          <w:szCs w:val="24"/>
        </w:rPr>
      </w:pPr>
      <w:r w:rsidRPr="00753AEA">
        <w:rPr>
          <w:rFonts w:eastAsia="Calibri" w:cs="Times New Roman"/>
          <w:b/>
          <w:szCs w:val="24"/>
        </w:rPr>
        <w:t>Формы  организации воспитательного  процесса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дополнительное образование (факультативы, кружки, секции);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конкурсы, фестивали, выставки;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соревнования;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игровые  формы;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олимпиады;</w:t>
      </w:r>
    </w:p>
    <w:p w:rsidR="00BD4520" w:rsidRPr="008E6EE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8E6EE0">
        <w:rPr>
          <w:rFonts w:eastAsia="Calibri" w:cs="Times New Roman"/>
          <w:szCs w:val="24"/>
        </w:rPr>
        <w:t>смотры;</w:t>
      </w:r>
    </w:p>
    <w:p w:rsidR="00BD4520" w:rsidRPr="00C2105C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cs="Times New Roman"/>
          <w:szCs w:val="24"/>
        </w:rPr>
      </w:pPr>
      <w:r w:rsidRPr="00C2105C">
        <w:rPr>
          <w:rFonts w:cs="Times New Roman"/>
          <w:szCs w:val="24"/>
        </w:rPr>
        <w:t>КТД.</w:t>
      </w:r>
    </w:p>
    <w:p w:rsidR="00BD4520" w:rsidRPr="00C2105C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Default="00BD4520" w:rsidP="00BD4520">
      <w:pPr>
        <w:pStyle w:val="aa"/>
        <w:tabs>
          <w:tab w:val="left" w:pos="7065"/>
        </w:tabs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3A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Научные 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бщества, творческие объединения</w:t>
      </w:r>
    </w:p>
    <w:p w:rsidR="00BD4520" w:rsidRDefault="00BD4520" w:rsidP="00BD4520">
      <w:pPr>
        <w:pStyle w:val="aa"/>
        <w:numPr>
          <w:ilvl w:val="0"/>
          <w:numId w:val="18"/>
        </w:numPr>
        <w:tabs>
          <w:tab w:val="clear" w:pos="960"/>
          <w:tab w:val="num" w:pos="426"/>
        </w:tabs>
        <w:spacing w:after="0" w:line="240" w:lineRule="auto"/>
        <w:ind w:hanging="81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Театрально-речевая студия «Живой родник».</w:t>
      </w:r>
    </w:p>
    <w:p w:rsidR="00BD4520" w:rsidRDefault="00BD4520" w:rsidP="00BD4520">
      <w:pPr>
        <w:ind w:left="14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</w:t>
      </w:r>
      <w:r w:rsidRPr="00833398">
        <w:rPr>
          <w:rFonts w:eastAsia="Calibri" w:cs="Times New Roman"/>
          <w:szCs w:val="24"/>
        </w:rPr>
        <w:t xml:space="preserve">Направление: </w:t>
      </w:r>
    </w:p>
    <w:p w:rsidR="00BD4520" w:rsidRPr="008E6EE0" w:rsidRDefault="00BD4520" w:rsidP="00BD4520">
      <w:pPr>
        <w:pStyle w:val="aa"/>
        <w:numPr>
          <w:ilvl w:val="0"/>
          <w:numId w:val="26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EE0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Инновационные решения по  развитию творческих способностей обучающихся.</w:t>
      </w:r>
    </w:p>
    <w:p w:rsidR="00BD4520" w:rsidRPr="00B55B50" w:rsidRDefault="00BD4520" w:rsidP="00BD4520">
      <w:pPr>
        <w:ind w:left="142"/>
        <w:rPr>
          <w:rFonts w:eastAsia="Calibri" w:cs="Times New Roman"/>
          <w:szCs w:val="24"/>
        </w:rPr>
      </w:pPr>
    </w:p>
    <w:p w:rsidR="00BD4520" w:rsidRPr="00DA2F93" w:rsidRDefault="00BD4520" w:rsidP="00BD4520">
      <w:pPr>
        <w:pStyle w:val="aa"/>
        <w:spacing w:after="0" w:line="240" w:lineRule="auto"/>
        <w:ind w:left="9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687F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воспитанности обучающихся</w:t>
      </w:r>
    </w:p>
    <w:p w:rsidR="00BD452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изучения результативности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воспитательной работы 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спольз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уется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диагностическая программа проявления формирующейся гражданской зрелости школьников Шиловой М.И. (</w:t>
      </w:r>
      <w:proofErr w:type="spellStart"/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., профессор, член-корреспондент РАО).</w:t>
      </w:r>
    </w:p>
    <w:p w:rsidR="00BD4520" w:rsidRDefault="00BD4520" w:rsidP="00BD4520">
      <w:pPr>
        <w:pStyle w:val="aa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качества личности,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которым проводился </w:t>
      </w:r>
      <w:r w:rsidRPr="002D74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ониторинг уровней воспитанности: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Отечеству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в отношении к общественному достоянию и чужой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Бережливость и экономность в отношении к личной собственности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Успешность в учении и самообразовании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Любовь к родной природе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Политическая культура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Деловитость и организованность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Общительность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Готовность прийти на помощь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Тактичность, культура поведения</w:t>
      </w:r>
      <w:r w:rsidRPr="008E6EE0">
        <w:rPr>
          <w:rFonts w:eastAsia="Calibri" w:cs="Times New Roman"/>
          <w:szCs w:val="24"/>
        </w:rPr>
        <w:t xml:space="preserve"> 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Здоровый образ жизни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Целеустремлённость в самоопределении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Чувство собственного достоинства</w:t>
      </w:r>
    </w:p>
    <w:p w:rsidR="00BD4520" w:rsidRPr="00F717F8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 xml:space="preserve">Правовая культура </w:t>
      </w:r>
    </w:p>
    <w:p w:rsidR="00BD4520" w:rsidRDefault="00BD4520" w:rsidP="00BD4520">
      <w:pPr>
        <w:numPr>
          <w:ilvl w:val="0"/>
          <w:numId w:val="17"/>
        </w:numPr>
        <w:tabs>
          <w:tab w:val="num" w:pos="142"/>
        </w:tabs>
        <w:ind w:left="142" w:hanging="284"/>
        <w:jc w:val="left"/>
        <w:rPr>
          <w:rFonts w:eastAsia="Calibri" w:cs="Times New Roman"/>
          <w:szCs w:val="24"/>
        </w:rPr>
      </w:pPr>
      <w:r w:rsidRPr="00F717F8">
        <w:rPr>
          <w:rFonts w:eastAsia="Calibri" w:cs="Times New Roman"/>
          <w:szCs w:val="24"/>
        </w:rPr>
        <w:t>Интернационализм</w:t>
      </w:r>
    </w:p>
    <w:p w:rsidR="00BD4520" w:rsidRDefault="00BD4520" w:rsidP="00BD4520">
      <w:pPr>
        <w:pStyle w:val="aa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Итоги мониторинга </w:t>
      </w:r>
      <w:r w:rsidR="00F8777F">
        <w:rPr>
          <w:rFonts w:eastAsia="Times New Roman" w:cs="Times New Roman"/>
          <w:szCs w:val="24"/>
        </w:rPr>
        <w:t xml:space="preserve">показали, что большинство </w:t>
      </w:r>
      <w:r w:rsidRPr="00494277">
        <w:rPr>
          <w:rFonts w:eastAsia="Times New Roman" w:cs="Times New Roman"/>
          <w:szCs w:val="24"/>
        </w:rPr>
        <w:t>обучающихся (5</w:t>
      </w:r>
      <w:r>
        <w:rPr>
          <w:rFonts w:eastAsia="Times New Roman" w:cs="Times New Roman"/>
          <w:szCs w:val="24"/>
        </w:rPr>
        <w:t>3</w:t>
      </w:r>
      <w:r w:rsidRPr="00494277">
        <w:rPr>
          <w:rFonts w:eastAsia="Times New Roman" w:cs="Times New Roman"/>
          <w:szCs w:val="24"/>
        </w:rPr>
        <w:t xml:space="preserve">%) находится на втором уровне воспитанности, </w:t>
      </w:r>
      <w:r>
        <w:rPr>
          <w:rFonts w:eastAsia="Times New Roman" w:cs="Times New Roman"/>
          <w:szCs w:val="24"/>
        </w:rPr>
        <w:t>23</w:t>
      </w:r>
      <w:r w:rsidRPr="00494277">
        <w:rPr>
          <w:rFonts w:eastAsia="Times New Roman" w:cs="Times New Roman"/>
          <w:szCs w:val="24"/>
        </w:rPr>
        <w:t xml:space="preserve"> % - на первом уровне. На высшем третьем уровне - 2</w:t>
      </w:r>
      <w:r>
        <w:rPr>
          <w:rFonts w:eastAsia="Times New Roman" w:cs="Times New Roman"/>
          <w:szCs w:val="24"/>
        </w:rPr>
        <w:t>2</w:t>
      </w:r>
      <w:r w:rsidRPr="00494277">
        <w:rPr>
          <w:rFonts w:eastAsia="Times New Roman" w:cs="Times New Roman"/>
          <w:szCs w:val="24"/>
        </w:rPr>
        <w:t xml:space="preserve"> %.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На высоком уровне показатели по базовым качествам личности: </w:t>
      </w:r>
      <w:r>
        <w:rPr>
          <w:rFonts w:eastAsia="Times New Roman" w:cs="Times New Roman"/>
          <w:szCs w:val="24"/>
        </w:rPr>
        <w:t>«Любовь к своему Отечеству», «</w:t>
      </w:r>
      <w:r w:rsidRPr="000C540C">
        <w:rPr>
          <w:rFonts w:eastAsia="Times New Roman" w:cs="Times New Roman"/>
          <w:szCs w:val="24"/>
        </w:rPr>
        <w:t>Здоровый образ жизни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«Общительность», «Тактичность, культура поведения», «</w:t>
      </w:r>
      <w:r w:rsidRPr="0035529C">
        <w:rPr>
          <w:rFonts w:eastAsia="Times New Roman" w:cs="Times New Roman"/>
          <w:szCs w:val="24"/>
        </w:rPr>
        <w:t>Бережливость к общественному достоянию и уважение чужой собственности</w:t>
      </w:r>
      <w:r>
        <w:rPr>
          <w:rFonts w:eastAsia="Times New Roman" w:cs="Times New Roman"/>
          <w:szCs w:val="24"/>
        </w:rPr>
        <w:t>»,</w:t>
      </w:r>
      <w:r w:rsidRPr="003552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Экономичность и бережливость в отношении к личной собственности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«</w:t>
      </w:r>
      <w:r w:rsidRPr="000C540C">
        <w:rPr>
          <w:rFonts w:eastAsia="Times New Roman" w:cs="Times New Roman"/>
          <w:szCs w:val="24"/>
        </w:rPr>
        <w:t>Чувство собственного достоинства</w:t>
      </w:r>
      <w:r>
        <w:rPr>
          <w:rFonts w:eastAsia="Times New Roman" w:cs="Times New Roman"/>
          <w:szCs w:val="24"/>
        </w:rPr>
        <w:t>»,</w:t>
      </w:r>
      <w:r w:rsidRPr="000C540C">
        <w:rPr>
          <w:rFonts w:eastAsia="Times New Roman" w:cs="Times New Roman"/>
          <w:szCs w:val="24"/>
        </w:rPr>
        <w:t xml:space="preserve"> </w:t>
      </w:r>
      <w:r w:rsidRPr="00494277">
        <w:rPr>
          <w:rFonts w:eastAsia="Times New Roman" w:cs="Times New Roman"/>
          <w:szCs w:val="24"/>
        </w:rPr>
        <w:t>«Готовность прийти на помощь»</w:t>
      </w:r>
      <w:r>
        <w:rPr>
          <w:rFonts w:eastAsia="Times New Roman" w:cs="Times New Roman"/>
          <w:szCs w:val="24"/>
        </w:rPr>
        <w:t>.</w:t>
      </w:r>
      <w:r w:rsidRPr="002C401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Повысился уровень воспитанности по показателю «Правовая культура».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Направления воспитательной системы школы</w:t>
      </w:r>
      <w:r w:rsidRPr="00494277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«Здоровый образ жизни»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C401D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 воспитание»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 xml:space="preserve">«Трудовое воспитание» 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«Политическая культура»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«Экологическое образование»</w:t>
      </w:r>
    </w:p>
    <w:p w:rsidR="00BD4520" w:rsidRPr="002C401D" w:rsidRDefault="00BD4520" w:rsidP="00BD4520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1D">
        <w:rPr>
          <w:rFonts w:ascii="Times New Roman" w:eastAsia="Times New Roman" w:hAnsi="Times New Roman" w:cs="Times New Roman"/>
          <w:sz w:val="24"/>
          <w:szCs w:val="24"/>
        </w:rPr>
        <w:t>«Нравственно - эстетическое воспитание».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lastRenderedPageBreak/>
        <w:t xml:space="preserve">    В целях патриотического воспитания </w:t>
      </w:r>
      <w:r>
        <w:rPr>
          <w:rFonts w:eastAsia="Times New Roman" w:cs="Times New Roman"/>
          <w:szCs w:val="24"/>
        </w:rPr>
        <w:t>проведены</w:t>
      </w:r>
      <w:r w:rsidRPr="00494277">
        <w:rPr>
          <w:rFonts w:eastAsia="Times New Roman" w:cs="Times New Roman"/>
          <w:szCs w:val="24"/>
        </w:rPr>
        <w:t xml:space="preserve"> тематические классные часы, посвящённые государственной символике, Всероссийским государственным праздникам, истории России, истории Тверского края, знаменитым людям и событиям и т.д.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 библиотеке школы оформля</w:t>
      </w:r>
      <w:r>
        <w:rPr>
          <w:rFonts w:eastAsia="Times New Roman" w:cs="Times New Roman"/>
          <w:szCs w:val="24"/>
        </w:rPr>
        <w:t>лись</w:t>
      </w:r>
      <w:r w:rsidRPr="00494277">
        <w:rPr>
          <w:rFonts w:eastAsia="Times New Roman" w:cs="Times New Roman"/>
          <w:szCs w:val="24"/>
        </w:rPr>
        <w:t xml:space="preserve"> книжные выставки, выставки печатных материалов, помогающие больше понять, осмыслить значение проводимых мероприятий. </w:t>
      </w:r>
    </w:p>
    <w:p w:rsidR="00F8777F" w:rsidRDefault="00F8777F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Каждый год учащиеся школы выступают с литературной композицией на митинге, посвящённом Дню победы.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Школьники поздравля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ветеранов войны, учителей ветеранов с праздниками: «День защитника Отечества», «День Победы», «День учителя», «День пожилого человека».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В школе </w:t>
      </w:r>
      <w:r>
        <w:rPr>
          <w:rFonts w:eastAsia="Times New Roman" w:cs="Times New Roman"/>
          <w:szCs w:val="24"/>
        </w:rPr>
        <w:t xml:space="preserve">были </w:t>
      </w:r>
      <w:r w:rsidRPr="00494277">
        <w:rPr>
          <w:rFonts w:eastAsia="Times New Roman" w:cs="Times New Roman"/>
          <w:szCs w:val="24"/>
        </w:rPr>
        <w:t>организ</w:t>
      </w:r>
      <w:r>
        <w:rPr>
          <w:rFonts w:eastAsia="Times New Roman" w:cs="Times New Roman"/>
          <w:szCs w:val="24"/>
        </w:rPr>
        <w:t>ованы</w:t>
      </w:r>
      <w:r w:rsidRPr="00494277">
        <w:rPr>
          <w:rFonts w:eastAsia="Times New Roman" w:cs="Times New Roman"/>
          <w:szCs w:val="24"/>
        </w:rPr>
        <w:t xml:space="preserve"> </w:t>
      </w:r>
      <w:proofErr w:type="gramStart"/>
      <w:r w:rsidRPr="00494277">
        <w:rPr>
          <w:rFonts w:eastAsia="Times New Roman" w:cs="Times New Roman"/>
          <w:szCs w:val="24"/>
        </w:rPr>
        <w:t>выставки  рисунков</w:t>
      </w:r>
      <w:proofErr w:type="gramEnd"/>
      <w:r w:rsidRPr="00494277">
        <w:rPr>
          <w:rFonts w:eastAsia="Times New Roman" w:cs="Times New Roman"/>
          <w:szCs w:val="24"/>
        </w:rPr>
        <w:t xml:space="preserve">, плакатов: «Война глазами детей», «Путь мужества и славы».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     В целях воспитания здорового образа жизни в школе пров</w:t>
      </w:r>
      <w:r>
        <w:rPr>
          <w:rFonts w:eastAsia="Times New Roman" w:cs="Times New Roman"/>
          <w:szCs w:val="24"/>
        </w:rPr>
        <w:t>едены</w:t>
      </w:r>
      <w:r w:rsidRPr="00494277">
        <w:rPr>
          <w:rFonts w:eastAsia="Times New Roman" w:cs="Times New Roman"/>
          <w:szCs w:val="24"/>
        </w:rPr>
        <w:t xml:space="preserve"> классные часы и беседы по темам: «Мы выбираем здоровье», «Здоровье в твоих руках», «Если хочешь быть здоров!» и др. </w:t>
      </w:r>
      <w:r>
        <w:rPr>
          <w:rFonts w:eastAsia="Times New Roman" w:cs="Times New Roman"/>
          <w:szCs w:val="24"/>
        </w:rPr>
        <w:t xml:space="preserve">Обучающиеся занимались в </w:t>
      </w:r>
      <w:r w:rsidRPr="00494277">
        <w:rPr>
          <w:rFonts w:eastAsia="Times New Roman" w:cs="Times New Roman"/>
          <w:szCs w:val="24"/>
        </w:rPr>
        <w:t>спортивн</w:t>
      </w:r>
      <w:r>
        <w:rPr>
          <w:rFonts w:eastAsia="Times New Roman" w:cs="Times New Roman"/>
          <w:szCs w:val="24"/>
        </w:rPr>
        <w:t>ой секции: «ОФП».</w:t>
      </w:r>
      <w:r w:rsidRPr="00494277">
        <w:rPr>
          <w:rFonts w:eastAsia="Times New Roman" w:cs="Times New Roman"/>
          <w:szCs w:val="24"/>
        </w:rPr>
        <w:t xml:space="preserve"> В группах продлённого дня проходи</w:t>
      </w:r>
      <w:r>
        <w:rPr>
          <w:rFonts w:eastAsia="Times New Roman" w:cs="Times New Roman"/>
          <w:szCs w:val="24"/>
        </w:rPr>
        <w:t>л</w:t>
      </w:r>
      <w:r w:rsidRPr="00494277">
        <w:rPr>
          <w:rFonts w:eastAsia="Times New Roman" w:cs="Times New Roman"/>
          <w:szCs w:val="24"/>
        </w:rPr>
        <w:t xml:space="preserve"> спортивный час.  Контроль</w:t>
      </w:r>
      <w:r>
        <w:rPr>
          <w:rFonts w:eastAsia="Times New Roman" w:cs="Times New Roman"/>
          <w:szCs w:val="24"/>
        </w:rPr>
        <w:t xml:space="preserve"> над</w:t>
      </w:r>
      <w:r w:rsidRPr="00494277">
        <w:rPr>
          <w:rFonts w:eastAsia="Times New Roman" w:cs="Times New Roman"/>
          <w:szCs w:val="24"/>
        </w:rPr>
        <w:t xml:space="preserve"> здоровьем школьников осуществл</w:t>
      </w:r>
      <w:r>
        <w:rPr>
          <w:rFonts w:eastAsia="Times New Roman" w:cs="Times New Roman"/>
          <w:szCs w:val="24"/>
        </w:rPr>
        <w:t>ял</w:t>
      </w:r>
      <w:r w:rsidR="00F8777F">
        <w:rPr>
          <w:rFonts w:eastAsia="Times New Roman" w:cs="Times New Roman"/>
          <w:szCs w:val="24"/>
        </w:rPr>
        <w:t xml:space="preserve"> медицинский работник – Климова</w:t>
      </w:r>
      <w:r>
        <w:rPr>
          <w:rFonts w:eastAsia="Times New Roman" w:cs="Times New Roman"/>
          <w:szCs w:val="24"/>
        </w:rPr>
        <w:t xml:space="preserve"> Н.</w:t>
      </w:r>
      <w:r w:rsidR="00F8777F">
        <w:rPr>
          <w:rFonts w:eastAsia="Times New Roman" w:cs="Times New Roman"/>
          <w:szCs w:val="24"/>
        </w:rPr>
        <w:t>А</w:t>
      </w:r>
      <w:r w:rsidRPr="00494277">
        <w:rPr>
          <w:rFonts w:eastAsia="Times New Roman" w:cs="Times New Roman"/>
          <w:szCs w:val="24"/>
        </w:rPr>
        <w:t>. Учителя использ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</w:t>
      </w:r>
      <w:proofErr w:type="spellStart"/>
      <w:r w:rsidRPr="00494277">
        <w:rPr>
          <w:rFonts w:eastAsia="Times New Roman" w:cs="Times New Roman"/>
          <w:szCs w:val="24"/>
        </w:rPr>
        <w:t>здоровьесберегающие</w:t>
      </w:r>
      <w:proofErr w:type="spellEnd"/>
      <w:r w:rsidRPr="00494277">
        <w:rPr>
          <w:rFonts w:eastAsia="Times New Roman" w:cs="Times New Roman"/>
          <w:szCs w:val="24"/>
        </w:rPr>
        <w:t xml:space="preserve"> образовательные технологии</w:t>
      </w:r>
      <w:r>
        <w:rPr>
          <w:rFonts w:eastAsia="Times New Roman" w:cs="Times New Roman"/>
          <w:szCs w:val="24"/>
        </w:rPr>
        <w:t xml:space="preserve">. </w:t>
      </w:r>
      <w:r w:rsidRPr="00494277">
        <w:rPr>
          <w:rFonts w:eastAsia="Times New Roman" w:cs="Times New Roman"/>
          <w:szCs w:val="24"/>
        </w:rPr>
        <w:t>Каждый месяц провод</w:t>
      </w:r>
      <w:r>
        <w:rPr>
          <w:rFonts w:eastAsia="Times New Roman" w:cs="Times New Roman"/>
          <w:szCs w:val="24"/>
        </w:rPr>
        <w:t>ились</w:t>
      </w:r>
      <w:r w:rsidRPr="00494277">
        <w:rPr>
          <w:rFonts w:eastAsia="Times New Roman" w:cs="Times New Roman"/>
          <w:szCs w:val="24"/>
        </w:rPr>
        <w:t xml:space="preserve"> внеклассные мероприятия, направленные на укрепление здоровья и воспитание здорового образа жизни. Это литературно-тематические, конкурсные, спортивные программы, выставки: «Будь осторожен с огнём», «Осенняя эстафета», «Вперёд - мальчишки», «А, ну-ка, парни!», «Уроки Гагарина», «Чистота – залог здоровья», «День туриста», </w:t>
      </w:r>
      <w:proofErr w:type="gramStart"/>
      <w:r w:rsidRPr="00494277">
        <w:rPr>
          <w:rFonts w:eastAsia="Times New Roman" w:cs="Times New Roman"/>
          <w:szCs w:val="24"/>
        </w:rPr>
        <w:t>« Весёлые</w:t>
      </w:r>
      <w:proofErr w:type="gramEnd"/>
      <w:r w:rsidRPr="00494277">
        <w:rPr>
          <w:rFonts w:eastAsia="Times New Roman" w:cs="Times New Roman"/>
          <w:szCs w:val="24"/>
        </w:rPr>
        <w:t xml:space="preserve"> старты» и д</w:t>
      </w:r>
      <w:r w:rsidR="00F8777F">
        <w:rPr>
          <w:rFonts w:eastAsia="Times New Roman" w:cs="Times New Roman"/>
          <w:szCs w:val="24"/>
        </w:rPr>
        <w:t>ругие.  Соревнования по волейбо</w:t>
      </w:r>
      <w:r w:rsidRPr="00494277">
        <w:rPr>
          <w:rFonts w:eastAsia="Times New Roman" w:cs="Times New Roman"/>
          <w:szCs w:val="24"/>
        </w:rPr>
        <w:t>лу, фу</w:t>
      </w:r>
      <w:r w:rsidR="00F8777F">
        <w:rPr>
          <w:rFonts w:eastAsia="Times New Roman" w:cs="Times New Roman"/>
          <w:szCs w:val="24"/>
        </w:rPr>
        <w:t>тболу, шахматам</w:t>
      </w:r>
      <w:r w:rsidRPr="00494277">
        <w:rPr>
          <w:rFonts w:eastAsia="Times New Roman" w:cs="Times New Roman"/>
          <w:szCs w:val="24"/>
        </w:rPr>
        <w:t xml:space="preserve">.   </w:t>
      </w:r>
    </w:p>
    <w:p w:rsidR="00BD4520" w:rsidRDefault="00BD4520" w:rsidP="00BD4520">
      <w:pPr>
        <w:rPr>
          <w:rFonts w:eastAsia="Times New Roman" w:cs="Times New Roman"/>
          <w:szCs w:val="24"/>
        </w:rPr>
      </w:pP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 xml:space="preserve">  </w:t>
      </w: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Всё больше возрастает роль экологического воспитания, природоохранной работы. В этом направлении прово</w:t>
      </w:r>
      <w:r>
        <w:rPr>
          <w:rFonts w:eastAsia="Times New Roman" w:cs="Times New Roman"/>
          <w:szCs w:val="24"/>
        </w:rPr>
        <w:t>дились</w:t>
      </w:r>
      <w:r w:rsidRPr="0049427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беседы</w:t>
      </w:r>
      <w:r w:rsidRPr="00494277">
        <w:rPr>
          <w:rFonts w:eastAsia="Times New Roman" w:cs="Times New Roman"/>
          <w:szCs w:val="24"/>
        </w:rPr>
        <w:t xml:space="preserve"> о правилах поведения в природе, вреде, наносимом окружающей среде человеком,  о современных экологических проблемах. В классах про</w:t>
      </w:r>
      <w:r>
        <w:rPr>
          <w:rFonts w:eastAsia="Times New Roman" w:cs="Times New Roman"/>
          <w:szCs w:val="24"/>
        </w:rPr>
        <w:t>шли</w:t>
      </w:r>
      <w:r w:rsidRPr="00494277">
        <w:rPr>
          <w:rFonts w:eastAsia="Times New Roman" w:cs="Times New Roman"/>
          <w:szCs w:val="24"/>
        </w:rPr>
        <w:t xml:space="preserve"> утренники и литературные программы: «Будьте добрыми и человечными», «Навстречу весне», «По дорогам лета» и др. </w:t>
      </w:r>
      <w:r>
        <w:rPr>
          <w:rFonts w:eastAsia="Times New Roman" w:cs="Times New Roman"/>
          <w:szCs w:val="24"/>
        </w:rPr>
        <w:t>Учащиеся приняли участие в к</w:t>
      </w:r>
      <w:r w:rsidRPr="00494277">
        <w:rPr>
          <w:rFonts w:eastAsia="Times New Roman" w:cs="Times New Roman"/>
          <w:szCs w:val="24"/>
        </w:rPr>
        <w:t>онкурс</w:t>
      </w:r>
      <w:r>
        <w:rPr>
          <w:rFonts w:eastAsia="Times New Roman" w:cs="Times New Roman"/>
          <w:szCs w:val="24"/>
        </w:rPr>
        <w:t>ах</w:t>
      </w:r>
      <w:r w:rsidRPr="00494277">
        <w:rPr>
          <w:rFonts w:eastAsia="Times New Roman" w:cs="Times New Roman"/>
          <w:szCs w:val="24"/>
        </w:rPr>
        <w:t xml:space="preserve">: «Зеркало природы», «Зелёная планета», «Я вижу мир», «Домик для птиц», «Лучшая кормушка». </w:t>
      </w:r>
      <w:r>
        <w:rPr>
          <w:rFonts w:eastAsia="Times New Roman" w:cs="Times New Roman"/>
          <w:szCs w:val="24"/>
        </w:rPr>
        <w:t>Р</w:t>
      </w:r>
      <w:r w:rsidRPr="00494277">
        <w:rPr>
          <w:rFonts w:eastAsia="Times New Roman" w:cs="Times New Roman"/>
          <w:szCs w:val="24"/>
        </w:rPr>
        <w:t>ебята ухажива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за комнатными растениями, провод</w:t>
      </w:r>
      <w:r>
        <w:rPr>
          <w:rFonts w:eastAsia="Times New Roman" w:cs="Times New Roman"/>
          <w:szCs w:val="24"/>
        </w:rPr>
        <w:t>или</w:t>
      </w:r>
      <w:r w:rsidRPr="00494277">
        <w:rPr>
          <w:rFonts w:eastAsia="Times New Roman" w:cs="Times New Roman"/>
          <w:szCs w:val="24"/>
        </w:rPr>
        <w:t xml:space="preserve"> обрезку и ремонт зелёных насаждений около школы, участв</w:t>
      </w:r>
      <w:r>
        <w:rPr>
          <w:rFonts w:eastAsia="Times New Roman" w:cs="Times New Roman"/>
          <w:szCs w:val="24"/>
        </w:rPr>
        <w:t>овали</w:t>
      </w:r>
      <w:r w:rsidRPr="00494277">
        <w:rPr>
          <w:rFonts w:eastAsia="Times New Roman" w:cs="Times New Roman"/>
          <w:szCs w:val="24"/>
        </w:rPr>
        <w:t xml:space="preserve"> в акциях: </w:t>
      </w:r>
      <w:r>
        <w:rPr>
          <w:rFonts w:eastAsia="Times New Roman" w:cs="Times New Roman"/>
          <w:szCs w:val="24"/>
        </w:rPr>
        <w:t xml:space="preserve">«Сделаем вместе», </w:t>
      </w:r>
      <w:r w:rsidRPr="00494277">
        <w:rPr>
          <w:rFonts w:eastAsia="Times New Roman" w:cs="Times New Roman"/>
          <w:szCs w:val="24"/>
        </w:rPr>
        <w:t>«</w:t>
      </w:r>
      <w:r>
        <w:rPr>
          <w:rFonts w:eastAsia="Times New Roman" w:cs="Times New Roman"/>
          <w:szCs w:val="24"/>
        </w:rPr>
        <w:t>Чистая планета</w:t>
      </w:r>
      <w:r w:rsidRPr="00494277">
        <w:rPr>
          <w:rFonts w:eastAsia="Times New Roman" w:cs="Times New Roman"/>
          <w:szCs w:val="24"/>
        </w:rPr>
        <w:t>», «Зелёная весна 201</w:t>
      </w:r>
      <w:r>
        <w:rPr>
          <w:rFonts w:eastAsia="Times New Roman" w:cs="Times New Roman"/>
          <w:szCs w:val="24"/>
        </w:rPr>
        <w:t>7</w:t>
      </w:r>
      <w:r w:rsidRPr="00494277">
        <w:rPr>
          <w:rFonts w:eastAsia="Times New Roman" w:cs="Times New Roman"/>
          <w:szCs w:val="24"/>
        </w:rPr>
        <w:t>», подкармлива</w:t>
      </w:r>
      <w:r>
        <w:rPr>
          <w:rFonts w:eastAsia="Times New Roman" w:cs="Times New Roman"/>
          <w:szCs w:val="24"/>
        </w:rPr>
        <w:t>ли</w:t>
      </w:r>
      <w:r w:rsidR="00F8777F">
        <w:rPr>
          <w:rFonts w:eastAsia="Times New Roman" w:cs="Times New Roman"/>
          <w:szCs w:val="24"/>
        </w:rPr>
        <w:t xml:space="preserve"> зимующих птиц. Обучающиеся </w:t>
      </w:r>
      <w:r w:rsidRPr="00494277">
        <w:rPr>
          <w:rFonts w:eastAsia="Times New Roman" w:cs="Times New Roman"/>
          <w:szCs w:val="24"/>
        </w:rPr>
        <w:t>принима</w:t>
      </w:r>
      <w:r>
        <w:rPr>
          <w:rFonts w:eastAsia="Times New Roman" w:cs="Times New Roman"/>
          <w:szCs w:val="24"/>
        </w:rPr>
        <w:t>ли</w:t>
      </w:r>
      <w:r w:rsidRPr="00494277">
        <w:rPr>
          <w:rFonts w:eastAsia="Times New Roman" w:cs="Times New Roman"/>
          <w:szCs w:val="24"/>
        </w:rPr>
        <w:t xml:space="preserve"> участие в район</w:t>
      </w:r>
      <w:r w:rsidR="00F8777F">
        <w:rPr>
          <w:rFonts w:eastAsia="Times New Roman" w:cs="Times New Roman"/>
          <w:szCs w:val="24"/>
        </w:rPr>
        <w:t>ных и областных с/</w:t>
      </w:r>
      <w:proofErr w:type="gramStart"/>
      <w:r w:rsidR="00F8777F">
        <w:rPr>
          <w:rFonts w:eastAsia="Times New Roman" w:cs="Times New Roman"/>
          <w:szCs w:val="24"/>
        </w:rPr>
        <w:t>х  выставках</w:t>
      </w:r>
      <w:proofErr w:type="gramEnd"/>
      <w:r w:rsidR="00F8777F">
        <w:rPr>
          <w:rFonts w:eastAsia="Times New Roman" w:cs="Times New Roman"/>
          <w:szCs w:val="24"/>
        </w:rPr>
        <w:t xml:space="preserve">, </w:t>
      </w:r>
      <w:r w:rsidRPr="00494277">
        <w:rPr>
          <w:rFonts w:eastAsia="Times New Roman" w:cs="Times New Roman"/>
          <w:szCs w:val="24"/>
        </w:rPr>
        <w:t>выставках плакатов, рисунков, поделок из природного материала.</w:t>
      </w:r>
      <w:r>
        <w:rPr>
          <w:rFonts w:eastAsia="Times New Roman" w:cs="Times New Roman"/>
          <w:szCs w:val="24"/>
        </w:rPr>
        <w:t xml:space="preserve"> </w:t>
      </w:r>
    </w:p>
    <w:p w:rsidR="00BD4520" w:rsidRPr="00494277" w:rsidRDefault="00BD4520" w:rsidP="00BD4520">
      <w:pPr>
        <w:rPr>
          <w:rFonts w:eastAsia="Times New Roman" w:cs="Times New Roman"/>
          <w:szCs w:val="24"/>
        </w:rPr>
      </w:pPr>
    </w:p>
    <w:p w:rsidR="00BD4520" w:rsidRDefault="00BD4520" w:rsidP="00BD4520">
      <w:pPr>
        <w:rPr>
          <w:rFonts w:eastAsia="Times New Roman" w:cs="Times New Roman"/>
          <w:szCs w:val="24"/>
        </w:rPr>
      </w:pPr>
      <w:r w:rsidRPr="00494277">
        <w:rPr>
          <w:rFonts w:eastAsia="Times New Roman" w:cs="Times New Roman"/>
          <w:szCs w:val="24"/>
        </w:rPr>
        <w:t>Нравственно – эстетическое воспитание развивает у школьников творческие способности, помогает видеть прекрасное, приобрести уверенность в себе. Для достижения этих целей школа работает по программам дополнительного образования</w:t>
      </w:r>
      <w:r w:rsidR="00F8777F">
        <w:rPr>
          <w:rFonts w:eastAsia="Times New Roman" w:cs="Times New Roman"/>
          <w:szCs w:val="24"/>
        </w:rPr>
        <w:t>.</w:t>
      </w: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3D4736" w:rsidRDefault="00BD4520" w:rsidP="00BD4520">
      <w:pPr>
        <w:tabs>
          <w:tab w:val="left" w:pos="7065"/>
        </w:tabs>
        <w:ind w:left="600"/>
        <w:jc w:val="center"/>
        <w:rPr>
          <w:rFonts w:eastAsia="Calibri" w:cs="Times New Roman"/>
          <w:b/>
          <w:szCs w:val="24"/>
        </w:rPr>
      </w:pPr>
      <w:r w:rsidRPr="003D4736">
        <w:rPr>
          <w:rFonts w:eastAsia="Calibri" w:cs="Times New Roman"/>
          <w:b/>
          <w:szCs w:val="24"/>
        </w:rPr>
        <w:t>Дополнительные образовательные услуги</w:t>
      </w:r>
    </w:p>
    <w:p w:rsidR="00BD4520" w:rsidRPr="005664C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  <w:r w:rsidRPr="005664C0">
        <w:rPr>
          <w:rFonts w:eastAsia="Calibri" w:cs="Times New Roman"/>
          <w:szCs w:val="24"/>
        </w:rPr>
        <w:t xml:space="preserve">Основная цель дополнительного образования – </w:t>
      </w:r>
      <w:r w:rsidRPr="00DD05B3">
        <w:rPr>
          <w:rFonts w:eastAsia="Calibri" w:cs="Times New Roman"/>
          <w:szCs w:val="24"/>
        </w:rPr>
        <w:t>создание оптимальных педагогических условий для всестороннего удовлетворения потребностей учащихся и развития личности, для эмоционального благополучия каждого ребёнка, их индивидуальных склонностей и способностей, для создания ситуации успеха и самореализации, мотивации личности к познанию и творчеству.</w:t>
      </w:r>
    </w:p>
    <w:p w:rsidR="00BD4520" w:rsidRPr="003D4736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>Задачи</w:t>
      </w:r>
      <w:r w:rsidRPr="00DD05B3">
        <w:rPr>
          <w:rFonts w:cs="Times New Roman"/>
          <w:szCs w:val="28"/>
        </w:rPr>
        <w:t>: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удовлетворение индивидуальных потребностей обучающихся в интеллектуальном, духовно-нравственном, физическом совершенствовании;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lastRenderedPageBreak/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повышение вариативности, качества и доступности дополнительного образования для каждого;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 xml:space="preserve">создание условий для участия семьи и общественности в управлении развитием системы дополнительного образования детей. </w:t>
      </w:r>
    </w:p>
    <w:p w:rsidR="00BD4520" w:rsidRPr="00DD05B3" w:rsidRDefault="00BD4520" w:rsidP="00BD4520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DD05B3">
        <w:rPr>
          <w:rFonts w:cs="Times New Roman"/>
          <w:szCs w:val="28"/>
        </w:rPr>
        <w:t>содействие адаптации детей к жизни в обществе.</w:t>
      </w:r>
    </w:p>
    <w:p w:rsidR="00BD4520" w:rsidRPr="002E0BE4" w:rsidRDefault="00BD4520" w:rsidP="00BD4520">
      <w:pPr>
        <w:tabs>
          <w:tab w:val="left" w:pos="7065"/>
        </w:tabs>
        <w:rPr>
          <w:rFonts w:eastAsia="Calibri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Принципы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преемственности в расширении знаний.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Принцип взаимосвязи базового компонента и системы дополнительного </w:t>
      </w:r>
      <w:r w:rsidRPr="00DD05B3">
        <w:rPr>
          <w:rFonts w:eastAsia="Times New Roman" w:cs="Times New Roman"/>
          <w:szCs w:val="24"/>
        </w:rPr>
        <w:t>образования по каждому предмету.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Принцип успешности.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творческого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 xml:space="preserve">Принцип </w:t>
      </w:r>
      <w:proofErr w:type="spellStart"/>
      <w:r w:rsidRPr="00DD05B3">
        <w:rPr>
          <w:rFonts w:eastAsia="Times New Roman" w:cs="Times New Roman"/>
          <w:spacing w:val="-3"/>
          <w:szCs w:val="24"/>
        </w:rPr>
        <w:t>гуманизации</w:t>
      </w:r>
      <w:proofErr w:type="spellEnd"/>
      <w:r w:rsidRPr="00DD05B3">
        <w:rPr>
          <w:rFonts w:eastAsia="Times New Roman" w:cs="Times New Roman"/>
          <w:spacing w:val="-3"/>
          <w:szCs w:val="24"/>
        </w:rPr>
        <w:t xml:space="preserve"> и индивидуализации.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466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Принцип практической направленности.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right="1037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Ориентация на личностные интересы, потребности, способности ребенка. </w:t>
      </w:r>
      <w:r w:rsidRPr="00DD05B3">
        <w:rPr>
          <w:rFonts w:eastAsia="Times New Roman" w:cs="Times New Roman"/>
          <w:szCs w:val="24"/>
        </w:rPr>
        <w:t>Единство обучения, воспитания, развития.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Практико-</w:t>
      </w:r>
      <w:proofErr w:type="spellStart"/>
      <w:r w:rsidRPr="00DD05B3">
        <w:rPr>
          <w:rFonts w:eastAsia="Times New Roman" w:cs="Times New Roman"/>
          <w:szCs w:val="24"/>
        </w:rPr>
        <w:t>деятельностная</w:t>
      </w:r>
      <w:proofErr w:type="spellEnd"/>
      <w:r w:rsidRPr="00DD05B3">
        <w:rPr>
          <w:rFonts w:eastAsia="Times New Roman" w:cs="Times New Roman"/>
          <w:szCs w:val="24"/>
        </w:rPr>
        <w:t xml:space="preserve"> основа образовательного процесса.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разновозрастного единства.</w:t>
      </w:r>
    </w:p>
    <w:p w:rsidR="00BD4520" w:rsidRPr="00DD05B3" w:rsidRDefault="00BD4520" w:rsidP="00BD452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Принцип добровольности.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 w:rsidRPr="00DD05B3">
        <w:rPr>
          <w:rFonts w:eastAsia="Times New Roman" w:cs="Times New Roman"/>
          <w:b/>
          <w:spacing w:val="-1"/>
          <w:szCs w:val="24"/>
        </w:rPr>
        <w:t>Функции дополнительного образования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образовательная - обучение ребенка по дополнительным образовательным </w:t>
      </w:r>
      <w:r w:rsidRPr="00DD05B3">
        <w:rPr>
          <w:rFonts w:eastAsia="Times New Roman" w:cs="Times New Roman"/>
          <w:szCs w:val="24"/>
        </w:rPr>
        <w:t>программам, получение им новых знаний;</w:t>
      </w:r>
    </w:p>
    <w:p w:rsidR="00BD4520" w:rsidRPr="00DD05B3" w:rsidRDefault="00BD4520" w:rsidP="00BD4520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воспитательная - обогащение культурного слоя общеобразовательного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учреждения, формирование в школе культурной среды, определение на этой основе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четких нравственных ориентиров, ненавязчивое воспитание детей через их приобщение к культуре; 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3"/>
          <w:szCs w:val="24"/>
        </w:rPr>
        <w:t>информационная - передача педагогом ребенку максимального объема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9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 xml:space="preserve">информации (из которого последний берет столько, сколько хочет и может </w:t>
      </w:r>
      <w:r w:rsidRPr="00DD05B3">
        <w:rPr>
          <w:rFonts w:eastAsia="Times New Roman" w:cs="Times New Roman"/>
          <w:spacing w:val="-4"/>
          <w:szCs w:val="24"/>
        </w:rPr>
        <w:t>усвоить);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коммуникативная - это расширение возможностей, круга делового и дружеского </w:t>
      </w:r>
      <w:r w:rsidRPr="00DD05B3">
        <w:rPr>
          <w:rFonts w:eastAsia="Times New Roman" w:cs="Times New Roman"/>
          <w:szCs w:val="24"/>
        </w:rPr>
        <w:t>общения ребенка со сверстниками и взрослыми в свободное время;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рекреационная - организация содержательного досуга как сферы восстановления </w:t>
      </w:r>
      <w:r w:rsidRPr="00DD05B3">
        <w:rPr>
          <w:rFonts w:eastAsia="Times New Roman" w:cs="Times New Roman"/>
          <w:szCs w:val="24"/>
        </w:rPr>
        <w:t>психофизических сил ребенка;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63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proofErr w:type="spellStart"/>
      <w:r w:rsidRPr="00DD05B3">
        <w:rPr>
          <w:rFonts w:eastAsia="Times New Roman" w:cs="Times New Roman"/>
          <w:spacing w:val="-1"/>
          <w:szCs w:val="24"/>
        </w:rPr>
        <w:t>профориентационная</w:t>
      </w:r>
      <w:proofErr w:type="spellEnd"/>
      <w:r w:rsidRPr="00DD05B3">
        <w:rPr>
          <w:rFonts w:eastAsia="Times New Roman" w:cs="Times New Roman"/>
          <w:spacing w:val="-1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r w:rsidRPr="00DD05B3">
        <w:rPr>
          <w:rFonts w:eastAsia="Times New Roman" w:cs="Times New Roman"/>
          <w:szCs w:val="24"/>
        </w:rPr>
        <w:t>предпрофесси</w:t>
      </w:r>
      <w:r>
        <w:rPr>
          <w:rFonts w:eastAsia="Times New Roman" w:cs="Times New Roman"/>
          <w:szCs w:val="24"/>
        </w:rPr>
        <w:t>он</w:t>
      </w:r>
      <w:r w:rsidRPr="00DD05B3">
        <w:rPr>
          <w:rFonts w:eastAsia="Times New Roman" w:cs="Times New Roman"/>
          <w:szCs w:val="24"/>
        </w:rPr>
        <w:t>альную ориентацию.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интеграционная - создание единого образовательного пространства школы;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компенсаторная - освоение ребенком новых направлений деятельности,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zCs w:val="24"/>
        </w:rPr>
        <w:t xml:space="preserve">углубляющих и дополняющих основное (базовое) образование и создающих эмоционально значимый для ребенка фон освоения содержания общего </w:t>
      </w:r>
      <w:r w:rsidRPr="00DD05B3">
        <w:rPr>
          <w:rFonts w:eastAsia="Times New Roman" w:cs="Times New Roman"/>
          <w:spacing w:val="-1"/>
          <w:szCs w:val="24"/>
        </w:rPr>
        <w:t>образования, предоставление ребенку определенных гарантий достижения успеха в</w:t>
      </w:r>
      <w:r w:rsidRPr="00DD05B3">
        <w:rPr>
          <w:rFonts w:eastAsia="Times New Roman" w:cs="Times New Roman"/>
          <w:szCs w:val="24"/>
        </w:rPr>
        <w:t xml:space="preserve"> избранных им </w:t>
      </w:r>
      <w:r w:rsidRPr="00DD05B3">
        <w:rPr>
          <w:rFonts w:eastAsia="Times New Roman" w:cs="Times New Roman"/>
          <w:spacing w:val="-2"/>
          <w:szCs w:val="24"/>
        </w:rPr>
        <w:t xml:space="preserve">сферах творческой деятельности; </w:t>
      </w:r>
    </w:p>
    <w:p w:rsidR="00BD4520" w:rsidRPr="00DD05B3" w:rsidRDefault="00BD4520" w:rsidP="00BD4520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 xml:space="preserve">социализации -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BD4520" w:rsidRPr="004D4A58" w:rsidRDefault="00BD4520" w:rsidP="004D4A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ind w:left="0" w:right="9" w:firstLine="0"/>
        <w:contextualSpacing/>
        <w:jc w:val="left"/>
        <w:rPr>
          <w:rFonts w:eastAsia="Times New Roman" w:cs="Times New Roman"/>
          <w:spacing w:val="-2"/>
          <w:szCs w:val="24"/>
        </w:rPr>
      </w:pPr>
      <w:r w:rsidRPr="00DD05B3">
        <w:rPr>
          <w:rFonts w:eastAsia="Times New Roman" w:cs="Times New Roman"/>
          <w:spacing w:val="-2"/>
          <w:szCs w:val="24"/>
        </w:rPr>
        <w:t>самореализации -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DD05B3">
        <w:rPr>
          <w:rFonts w:eastAsia="Times New Roman" w:cs="Times New Roman"/>
          <w:b/>
          <w:szCs w:val="24"/>
        </w:rPr>
        <w:t xml:space="preserve">Направления 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Духовно-нравственное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Спортивно-оздоровительное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Социальное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proofErr w:type="spellStart"/>
      <w:r w:rsidRPr="00DD05B3">
        <w:rPr>
          <w:rFonts w:eastAsia="Times New Roman" w:cs="Times New Roman"/>
          <w:szCs w:val="24"/>
        </w:rPr>
        <w:t>Общеинтеллектуальное</w:t>
      </w:r>
      <w:proofErr w:type="spellEnd"/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Проектно-исследовательская деятельность</w:t>
      </w:r>
    </w:p>
    <w:p w:rsidR="00BD4520" w:rsidRPr="00DD05B3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lastRenderedPageBreak/>
        <w:t>Общекультурное</w:t>
      </w:r>
    </w:p>
    <w:p w:rsidR="00BD4520" w:rsidRPr="002E0BE4" w:rsidRDefault="00BD4520" w:rsidP="00BD4520">
      <w:pPr>
        <w:widowControl w:val="0"/>
        <w:numPr>
          <w:ilvl w:val="0"/>
          <w:numId w:val="2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contextualSpacing/>
        <w:jc w:val="left"/>
        <w:rPr>
          <w:rFonts w:eastAsia="Times New Roman" w:cs="Times New Roman"/>
          <w:szCs w:val="24"/>
        </w:rPr>
      </w:pPr>
      <w:r w:rsidRPr="00DD05B3">
        <w:rPr>
          <w:rFonts w:eastAsia="Times New Roman" w:cs="Times New Roman"/>
          <w:szCs w:val="24"/>
        </w:rPr>
        <w:t>Художественно-эстетическое</w:t>
      </w:r>
    </w:p>
    <w:p w:rsidR="00BD4520" w:rsidRPr="00DD05B3" w:rsidRDefault="00BD4520" w:rsidP="00BD4520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360"/>
        <w:contextualSpacing/>
        <w:rPr>
          <w:rFonts w:eastAsia="Times New Roman" w:cs="Times New Roman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 xml:space="preserve">Актуальность данных направлений диктуется проведённым анкетированием обучающихся и их родителей.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7"/>
        <w:gridCol w:w="2449"/>
        <w:gridCol w:w="2463"/>
      </w:tblGrid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Направления</w:t>
            </w:r>
          </w:p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дополнительного образования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Количество обучающихся, выбравшие направление (в %)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Количество родителей, выбравшие направление (в %)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Духовно-нравственное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Спортивно-оздоровительное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Социальное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proofErr w:type="spellStart"/>
            <w:r w:rsidRPr="00DD05B3">
              <w:rPr>
                <w:rFonts w:eastAsia="Times New Roman" w:cs="Times New Roman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Проектно-исследовательская деятельность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Общекультурное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</w:p>
        </w:tc>
      </w:tr>
      <w:tr w:rsidR="00BD4520" w:rsidRPr="00DD05B3" w:rsidTr="00D17869">
        <w:tc>
          <w:tcPr>
            <w:tcW w:w="5460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DD05B3">
              <w:rPr>
                <w:rFonts w:eastAsia="Times New Roman" w:cs="Times New Roman"/>
                <w:szCs w:val="24"/>
              </w:rPr>
              <w:t>Художественно-эстетическое</w:t>
            </w:r>
          </w:p>
        </w:tc>
        <w:tc>
          <w:tcPr>
            <w:tcW w:w="2475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2496" w:type="dxa"/>
          </w:tcPr>
          <w:p w:rsidR="00BD4520" w:rsidRPr="00DD05B3" w:rsidRDefault="00BD4520" w:rsidP="00BD45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</w:tr>
    </w:tbl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pacing w:val="-1"/>
          <w:szCs w:val="24"/>
        </w:rPr>
      </w:pP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pacing w:val="-1"/>
          <w:szCs w:val="24"/>
        </w:rPr>
      </w:pPr>
      <w:r>
        <w:rPr>
          <w:rFonts w:eastAsia="Times New Roman" w:cs="Times New Roman"/>
          <w:b/>
          <w:spacing w:val="-1"/>
          <w:szCs w:val="24"/>
        </w:rPr>
        <w:t xml:space="preserve">Формы </w:t>
      </w:r>
      <w:r w:rsidRPr="00DD05B3">
        <w:rPr>
          <w:rFonts w:eastAsia="Times New Roman" w:cs="Times New Roman"/>
          <w:b/>
          <w:spacing w:val="-1"/>
          <w:szCs w:val="24"/>
        </w:rPr>
        <w:t xml:space="preserve"> занятий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исследовательская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проектная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тренировки, соревнования,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выпуск печатной газеты,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концертная деятельность,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игра,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беседа,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экскурсия,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творческий отчёт,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театрализованное представление,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тематическая программа,</w:t>
      </w:r>
    </w:p>
    <w:p w:rsidR="00BD4520" w:rsidRPr="00DD05B3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конструирование,</w:t>
      </w:r>
    </w:p>
    <w:p w:rsidR="00BD4520" w:rsidRPr="00B55B50" w:rsidRDefault="00BD4520" w:rsidP="00BD4520">
      <w:pPr>
        <w:widowControl w:val="0"/>
        <w:numPr>
          <w:ilvl w:val="0"/>
          <w:numId w:val="2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left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pacing w:val="-1"/>
          <w:szCs w:val="24"/>
        </w:rPr>
        <w:t>создание презентаций, видеороликов.</w:t>
      </w: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Режим занятий </w:t>
      </w:r>
    </w:p>
    <w:p w:rsidR="00BD4520" w:rsidRPr="00DD05B3" w:rsidRDefault="00BD4520" w:rsidP="00BD45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</w:p>
    <w:p w:rsidR="00BD4520" w:rsidRDefault="00BD4520" w:rsidP="00BD4520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rFonts w:eastAsia="Times New Roman" w:cs="Times New Roman"/>
          <w:spacing w:val="-1"/>
          <w:szCs w:val="24"/>
        </w:rPr>
      </w:pPr>
      <w:r w:rsidRPr="00DD05B3">
        <w:rPr>
          <w:rFonts w:eastAsia="Times New Roman" w:cs="Times New Roman"/>
          <w:szCs w:val="24"/>
        </w:rPr>
        <w:t>Занятия ведутся строго по расписанию, которое составл</w:t>
      </w:r>
      <w:r>
        <w:rPr>
          <w:rFonts w:eastAsia="Times New Roman" w:cs="Times New Roman"/>
          <w:szCs w:val="24"/>
        </w:rPr>
        <w:t xml:space="preserve">ено </w:t>
      </w:r>
      <w:r w:rsidRPr="00DD05B3">
        <w:rPr>
          <w:rFonts w:eastAsia="Times New Roman" w:cs="Times New Roman"/>
          <w:szCs w:val="24"/>
        </w:rPr>
        <w:t xml:space="preserve">с учетом </w:t>
      </w:r>
      <w:r w:rsidRPr="00DD05B3">
        <w:rPr>
          <w:rFonts w:eastAsia="Times New Roman" w:cs="Times New Roman"/>
          <w:spacing w:val="-1"/>
          <w:szCs w:val="24"/>
        </w:rPr>
        <w:t>наиболее благоприятного режима труда и отдыха детей, санитарно-гигиенических норм</w:t>
      </w:r>
      <w:r w:rsidRPr="00DD05B3">
        <w:rPr>
          <w:rFonts w:eastAsia="Times New Roman" w:cs="Times New Roman"/>
          <w:szCs w:val="24"/>
        </w:rPr>
        <w:t xml:space="preserve"> </w:t>
      </w:r>
      <w:r w:rsidRPr="00DD05B3">
        <w:rPr>
          <w:rFonts w:eastAsia="Times New Roman" w:cs="Times New Roman"/>
          <w:spacing w:val="-1"/>
          <w:szCs w:val="24"/>
        </w:rPr>
        <w:t>возрастных особенностей детей</w:t>
      </w:r>
      <w:r>
        <w:rPr>
          <w:rFonts w:eastAsia="Times New Roman" w:cs="Times New Roman"/>
          <w:spacing w:val="-1"/>
          <w:szCs w:val="24"/>
        </w:rPr>
        <w:t xml:space="preserve"> и</w:t>
      </w:r>
      <w:r w:rsidRPr="00DD05B3">
        <w:rPr>
          <w:rFonts w:eastAsia="Times New Roman" w:cs="Times New Roman"/>
          <w:spacing w:val="-1"/>
          <w:szCs w:val="24"/>
        </w:rPr>
        <w:t xml:space="preserve"> утверждено директором школы.</w:t>
      </w:r>
    </w:p>
    <w:p w:rsidR="00BD4520" w:rsidRPr="002E0BE4" w:rsidRDefault="00BD4520" w:rsidP="00BD4520">
      <w:pPr>
        <w:rPr>
          <w:rFonts w:cs="Times New Roman"/>
          <w:szCs w:val="24"/>
        </w:rPr>
      </w:pP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b/>
          <w:bCs/>
          <w:szCs w:val="20"/>
          <w:lang w:eastAsia="ru-RU"/>
        </w:rPr>
        <w:t>Оценка учебно-методического и библиотечно-информационного обеспечения</w:t>
      </w:r>
    </w:p>
    <w:p w:rsidR="00533BDC" w:rsidRPr="00A47F84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A47F84">
        <w:rPr>
          <w:rFonts w:eastAsia="Times New Roman"/>
          <w:szCs w:val="20"/>
          <w:lang w:eastAsia="ru-RU"/>
        </w:rPr>
        <w:t>Общая характеристика:</w:t>
      </w:r>
    </w:p>
    <w:p w:rsidR="00533BDC" w:rsidRPr="007B58E0" w:rsidRDefault="00533BDC" w:rsidP="00533BDC">
      <w:pPr>
        <w:rPr>
          <w:rFonts w:eastAsia="Times New Roman"/>
          <w:sz w:val="28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объем библиотечного фонда –</w:t>
      </w:r>
      <w:r w:rsidRPr="007B58E0">
        <w:rPr>
          <w:sz w:val="28"/>
        </w:rPr>
        <w:t xml:space="preserve"> </w:t>
      </w:r>
      <w:r w:rsidRPr="007B58E0">
        <w:rPr>
          <w:rFonts w:eastAsia="Times New Roman"/>
          <w:sz w:val="28"/>
          <w:lang w:eastAsia="ru-RU"/>
        </w:rPr>
        <w:t xml:space="preserve">12636 </w:t>
      </w:r>
      <w:r w:rsidRPr="007B58E0">
        <w:rPr>
          <w:rFonts w:eastAsia="Times New Roman"/>
          <w:szCs w:val="20"/>
          <w:lang w:eastAsia="ru-RU"/>
        </w:rPr>
        <w:t>экз.;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 xml:space="preserve">− </w:t>
      </w:r>
      <w:proofErr w:type="spellStart"/>
      <w:r w:rsidRPr="007B58E0">
        <w:rPr>
          <w:rFonts w:eastAsia="Times New Roman"/>
          <w:szCs w:val="20"/>
          <w:lang w:eastAsia="ru-RU"/>
        </w:rPr>
        <w:t>книгообеспеченность</w:t>
      </w:r>
      <w:proofErr w:type="spellEnd"/>
      <w:r w:rsidRPr="007B58E0">
        <w:rPr>
          <w:rFonts w:eastAsia="Times New Roman"/>
          <w:szCs w:val="20"/>
          <w:lang w:eastAsia="ru-RU"/>
        </w:rPr>
        <w:t xml:space="preserve"> – 100 %;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− обращаемость – 0,31;</w:t>
      </w: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 xml:space="preserve">− объем учебного фонда – 1511 </w:t>
      </w:r>
      <w:proofErr w:type="gramStart"/>
      <w:r w:rsidRPr="007B58E0">
        <w:rPr>
          <w:rFonts w:eastAsia="Times New Roman"/>
          <w:szCs w:val="20"/>
          <w:lang w:eastAsia="ru-RU"/>
        </w:rPr>
        <w:t>экз..</w:t>
      </w:r>
      <w:proofErr w:type="gramEnd"/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t>Фонд библиотеки формируется за счет областного бюджета (субвенции).</w:t>
      </w:r>
    </w:p>
    <w:p w:rsidR="00F8777F" w:rsidRDefault="00F8777F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</w:p>
    <w:p w:rsidR="00533BDC" w:rsidRPr="007B58E0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szCs w:val="20"/>
          <w:lang w:eastAsia="ru-RU"/>
        </w:rPr>
      </w:pPr>
      <w:r w:rsidRPr="007B58E0">
        <w:rPr>
          <w:rFonts w:eastAsia="Times New Roman"/>
          <w:szCs w:val="20"/>
          <w:lang w:eastAsia="ru-RU"/>
        </w:rPr>
        <w:lastRenderedPageBreak/>
        <w:t>Данные о библиотечном фонде: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83"/>
        <w:gridCol w:w="3119"/>
      </w:tblGrid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Вид литературы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Художественный фонд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9737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Словари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114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Энциклопедии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230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584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Брошюры, журналы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460</w:t>
            </w:r>
          </w:p>
        </w:tc>
      </w:tr>
      <w:tr w:rsidR="00533BDC" w:rsidRPr="00A47F84" w:rsidTr="00D17869">
        <w:tc>
          <w:tcPr>
            <w:tcW w:w="76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83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Учебники</w:t>
            </w:r>
          </w:p>
        </w:tc>
        <w:tc>
          <w:tcPr>
            <w:tcW w:w="3119" w:type="dxa"/>
          </w:tcPr>
          <w:p w:rsidR="00533BDC" w:rsidRPr="00A47F84" w:rsidRDefault="00533BDC" w:rsidP="00D1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A47F84">
              <w:rPr>
                <w:rFonts w:eastAsia="Times New Roman"/>
                <w:sz w:val="24"/>
                <w:szCs w:val="20"/>
                <w:lang w:eastAsia="ru-RU"/>
              </w:rPr>
              <w:t>1511</w:t>
            </w:r>
          </w:p>
        </w:tc>
      </w:tr>
    </w:tbl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5" w:anchor="/document/99/499087774/" w:history="1"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 xml:space="preserve">приказом </w:t>
        </w:r>
        <w:proofErr w:type="spellStart"/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>Минобрнауки</w:t>
        </w:r>
        <w:proofErr w:type="spellEnd"/>
        <w:r w:rsidRPr="007B58E0">
          <w:rPr>
            <w:rFonts w:eastAsia="Times New Roman"/>
            <w:sz w:val="22"/>
            <w:szCs w:val="20"/>
            <w:u w:val="single"/>
            <w:lang w:eastAsia="ru-RU"/>
          </w:rPr>
          <w:t xml:space="preserve"> от 31.03.2014 № 253</w:t>
        </w:r>
      </w:hyperlink>
      <w:r w:rsidRPr="007B58E0">
        <w:rPr>
          <w:rFonts w:eastAsia="Times New Roman"/>
          <w:sz w:val="22"/>
          <w:szCs w:val="20"/>
          <w:lang w:eastAsia="ru-RU"/>
        </w:rPr>
        <w:t>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7B58E0">
        <w:rPr>
          <w:rFonts w:eastAsia="Times New Roman"/>
          <w:sz w:val="22"/>
          <w:szCs w:val="20"/>
          <w:lang w:eastAsia="ru-RU"/>
        </w:rPr>
        <w:t>В библиотеке имеются электронные образовательные ресурсы – 213 дисков; сетевые образовательные ресурсы – 47. Мультимедийные средства (презентации, электронные энциклопедии, дидактические материалы) – 78.</w:t>
      </w:r>
    </w:p>
    <w:p w:rsidR="00533BDC" w:rsidRDefault="00533BDC" w:rsidP="0053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eastAsia="Times New Roman"/>
          <w:sz w:val="22"/>
          <w:szCs w:val="20"/>
          <w:lang w:eastAsia="ru-RU"/>
        </w:rPr>
      </w:pPr>
      <w:r w:rsidRPr="006806C0">
        <w:rPr>
          <w:rFonts w:eastAsia="Times New Roman"/>
          <w:sz w:val="22"/>
          <w:szCs w:val="20"/>
          <w:lang w:eastAsia="ru-RU"/>
        </w:rPr>
        <w:t xml:space="preserve">Средний уровень посещаемости библиотеки – </w:t>
      </w:r>
      <w:r w:rsidRPr="007B58E0">
        <w:rPr>
          <w:rFonts w:eastAsia="Times New Roman"/>
          <w:sz w:val="22"/>
          <w:szCs w:val="20"/>
          <w:lang w:eastAsia="ru-RU"/>
        </w:rPr>
        <w:t>15</w:t>
      </w:r>
      <w:r w:rsidRPr="006806C0">
        <w:rPr>
          <w:rFonts w:eastAsia="Times New Roman"/>
          <w:sz w:val="22"/>
          <w:szCs w:val="20"/>
          <w:lang w:eastAsia="ru-RU"/>
        </w:rPr>
        <w:t xml:space="preserve"> человек в день.</w:t>
      </w:r>
    </w:p>
    <w:p w:rsidR="00D17869" w:rsidRPr="00384B9F" w:rsidRDefault="00456AB3" w:rsidP="00D17869">
      <w:pPr>
        <w:ind w:left="142" w:firstLine="142"/>
        <w:jc w:val="center"/>
        <w:rPr>
          <w:b/>
          <w:szCs w:val="24"/>
        </w:rPr>
      </w:pPr>
      <w:r>
        <w:rPr>
          <w:b/>
          <w:szCs w:val="24"/>
        </w:rPr>
        <w:t>Цели и задачи на 2022</w:t>
      </w:r>
      <w:r w:rsidR="00D17869" w:rsidRPr="00384B9F">
        <w:rPr>
          <w:b/>
          <w:szCs w:val="24"/>
        </w:rPr>
        <w:t xml:space="preserve"> г.</w:t>
      </w:r>
    </w:p>
    <w:p w:rsidR="00D17869" w:rsidRPr="001237D4" w:rsidRDefault="00D17869" w:rsidP="001237D4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ab/>
      </w:r>
      <w:r w:rsidRPr="002D281E">
        <w:rPr>
          <w:rFonts w:eastAsia="Times New Roman" w:cs="Times New Roman"/>
          <w:szCs w:val="24"/>
        </w:rPr>
        <w:t>Мы видим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</w:t>
      </w:r>
      <w:r>
        <w:rPr>
          <w:rFonts w:eastAsia="Times New Roman" w:cs="Times New Roman"/>
          <w:szCs w:val="24"/>
        </w:rPr>
        <w:t>го творческих способностей. С</w:t>
      </w:r>
      <w:r w:rsidRPr="002D281E">
        <w:rPr>
          <w:rFonts w:eastAsia="Times New Roman" w:cs="Times New Roman"/>
          <w:szCs w:val="24"/>
        </w:rPr>
        <w:t>читаем, что у каждого ученика есть возможность в нашей школе реализовать индивидуал</w:t>
      </w:r>
      <w:r>
        <w:rPr>
          <w:rFonts w:eastAsia="Times New Roman" w:cs="Times New Roman"/>
          <w:szCs w:val="24"/>
        </w:rPr>
        <w:t>ьную траекторию своего развития.</w:t>
      </w:r>
      <w:r w:rsidRPr="00535ABB">
        <w:rPr>
          <w:szCs w:val="24"/>
        </w:rPr>
        <w:t xml:space="preserve"> </w:t>
      </w:r>
      <w:r>
        <w:rPr>
          <w:szCs w:val="24"/>
        </w:rPr>
        <w:t>Но в развитии школы и ее</w:t>
      </w:r>
      <w:r w:rsidRPr="0063525E">
        <w:rPr>
          <w:szCs w:val="24"/>
        </w:rPr>
        <w:t xml:space="preserve"> образовательной системы имеются трудности, проблемы и противоречия, вызванные объективными и внешними факторами</w:t>
      </w:r>
      <w:r>
        <w:rPr>
          <w:szCs w:val="24"/>
        </w:rPr>
        <w:t xml:space="preserve">. </w:t>
      </w: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533BDC">
      <w:pPr>
        <w:ind w:left="142" w:firstLine="142"/>
        <w:rPr>
          <w:szCs w:val="24"/>
        </w:rPr>
      </w:pPr>
    </w:p>
    <w:p w:rsidR="00533BDC" w:rsidRDefault="00533BDC" w:rsidP="00420672">
      <w:pPr>
        <w:ind w:left="142" w:firstLine="142"/>
        <w:jc w:val="center"/>
        <w:rPr>
          <w:rFonts w:eastAsia="Times New Roman" w:cs="Times New Roman"/>
          <w:szCs w:val="24"/>
        </w:rPr>
      </w:pPr>
      <w:r w:rsidRPr="00FB337D">
        <w:rPr>
          <w:rFonts w:eastAsia="Times New Roman" w:cs="Times New Roman"/>
          <w:b/>
          <w:szCs w:val="24"/>
        </w:rPr>
        <w:t>Анализ деятельности школы выявляет необходимост</w:t>
      </w:r>
      <w:r w:rsidR="00456AB3">
        <w:rPr>
          <w:rFonts w:eastAsia="Times New Roman" w:cs="Times New Roman"/>
          <w:b/>
          <w:szCs w:val="24"/>
        </w:rPr>
        <w:t>ь целенаправленной работы в 2022</w:t>
      </w:r>
      <w:r w:rsidR="00D17869">
        <w:rPr>
          <w:rFonts w:eastAsia="Times New Roman" w:cs="Times New Roman"/>
          <w:b/>
          <w:szCs w:val="24"/>
        </w:rPr>
        <w:t xml:space="preserve"> </w:t>
      </w:r>
      <w:r w:rsidRPr="00FB337D">
        <w:rPr>
          <w:rFonts w:eastAsia="Times New Roman" w:cs="Times New Roman"/>
          <w:b/>
          <w:szCs w:val="24"/>
        </w:rPr>
        <w:t>году по следующим направлениям</w:t>
      </w:r>
      <w:r w:rsidR="00420672">
        <w:rPr>
          <w:rFonts w:eastAsia="Times New Roman" w:cs="Times New Roman"/>
          <w:szCs w:val="24"/>
        </w:rPr>
        <w:t>:</w:t>
      </w:r>
    </w:p>
    <w:p w:rsidR="00533BDC" w:rsidRDefault="00420672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</w:t>
      </w:r>
      <w:r w:rsidR="00533BDC">
        <w:rPr>
          <w:rFonts w:eastAsia="Times New Roman" w:cs="Times New Roman"/>
          <w:szCs w:val="24"/>
        </w:rPr>
        <w:t xml:space="preserve">.Развитие кадрового потенциала, привлечение </w:t>
      </w:r>
      <w:r w:rsidR="00456AB3">
        <w:rPr>
          <w:rFonts w:eastAsia="Times New Roman" w:cs="Times New Roman"/>
          <w:szCs w:val="24"/>
        </w:rPr>
        <w:t xml:space="preserve">молодых </w:t>
      </w:r>
      <w:r w:rsidR="00533BDC">
        <w:rPr>
          <w:rFonts w:eastAsia="Times New Roman" w:cs="Times New Roman"/>
          <w:szCs w:val="24"/>
        </w:rPr>
        <w:t>специалистов.</w:t>
      </w:r>
    </w:p>
    <w:p w:rsidR="00420672" w:rsidRDefault="00420672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533BDC">
        <w:rPr>
          <w:rFonts w:eastAsia="Times New Roman" w:cs="Times New Roman"/>
          <w:szCs w:val="24"/>
        </w:rPr>
        <w:t>.</w:t>
      </w:r>
      <w:r w:rsidR="00533BDC" w:rsidRPr="00535ABB">
        <w:rPr>
          <w:rFonts w:eastAsia="Times New Roman" w:cs="Times New Roman"/>
          <w:szCs w:val="24"/>
        </w:rPr>
        <w:t xml:space="preserve"> </w:t>
      </w:r>
      <w:r w:rsidR="00533BDC">
        <w:rPr>
          <w:rFonts w:eastAsia="Times New Roman" w:cs="Times New Roman"/>
          <w:szCs w:val="24"/>
        </w:rPr>
        <w:t>Введение ФГОС</w:t>
      </w:r>
      <w:r w:rsidR="00456AB3">
        <w:rPr>
          <w:rFonts w:eastAsia="Times New Roman" w:cs="Times New Roman"/>
          <w:szCs w:val="24"/>
        </w:rPr>
        <w:t xml:space="preserve"> нового поколения</w:t>
      </w:r>
      <w:r w:rsidR="00533BDC">
        <w:rPr>
          <w:rFonts w:eastAsia="Times New Roman" w:cs="Times New Roman"/>
          <w:szCs w:val="24"/>
        </w:rPr>
        <w:t xml:space="preserve"> НОО</w:t>
      </w:r>
      <w:r w:rsidR="00456AB3">
        <w:rPr>
          <w:rFonts w:eastAsia="Times New Roman" w:cs="Times New Roman"/>
          <w:szCs w:val="24"/>
        </w:rPr>
        <w:t>, ООО в 1 и 5 классах</w:t>
      </w:r>
      <w:r w:rsidR="00533BDC">
        <w:rPr>
          <w:rFonts w:eastAsia="Times New Roman" w:cs="Times New Roman"/>
          <w:szCs w:val="24"/>
        </w:rPr>
        <w:t xml:space="preserve">. </w:t>
      </w:r>
    </w:p>
    <w:p w:rsidR="00533BDC" w:rsidRDefault="00420672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533BDC">
        <w:rPr>
          <w:rFonts w:eastAsia="Times New Roman" w:cs="Times New Roman"/>
          <w:szCs w:val="24"/>
        </w:rPr>
        <w:t>. Реализация мероприятий, направленных на дальнейшее повышение качества математического образования.</w:t>
      </w:r>
    </w:p>
    <w:p w:rsidR="00533BDC" w:rsidRDefault="00420672" w:rsidP="00533BDC">
      <w:pPr>
        <w:ind w:left="142" w:firstLine="1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533BDC">
        <w:rPr>
          <w:rFonts w:eastAsia="Times New Roman" w:cs="Times New Roman"/>
          <w:szCs w:val="24"/>
        </w:rPr>
        <w:t xml:space="preserve">.Реализация мероприятий, направленных на повышение профессиональной компетентности педагогов, их </w:t>
      </w:r>
      <w:r w:rsidR="00533BDC" w:rsidRPr="00535ABB">
        <w:rPr>
          <w:rFonts w:eastAsia="Times New Roman" w:cs="Times New Roman"/>
          <w:szCs w:val="24"/>
        </w:rPr>
        <w:t>ответственности за конечные результаты своего труда</w:t>
      </w:r>
      <w:r w:rsidR="00533BDC">
        <w:rPr>
          <w:rFonts w:eastAsia="Times New Roman" w:cs="Times New Roman"/>
          <w:szCs w:val="24"/>
        </w:rPr>
        <w:t>, их моральной и материальной заинтересованности в результатах труда</w:t>
      </w:r>
    </w:p>
    <w:p w:rsidR="00533BDC" w:rsidRDefault="00420672" w:rsidP="00533BDC">
      <w:pPr>
        <w:ind w:left="142" w:firstLine="142"/>
        <w:rPr>
          <w:szCs w:val="24"/>
        </w:rPr>
      </w:pPr>
      <w:r>
        <w:rPr>
          <w:rFonts w:eastAsia="Times New Roman" w:cs="Times New Roman"/>
          <w:szCs w:val="24"/>
        </w:rPr>
        <w:t>5</w:t>
      </w:r>
      <w:r w:rsidR="00533BDC">
        <w:rPr>
          <w:rFonts w:eastAsia="Times New Roman" w:cs="Times New Roman"/>
          <w:szCs w:val="24"/>
        </w:rPr>
        <w:t>.</w:t>
      </w:r>
      <w:r w:rsidR="00533BDC">
        <w:rPr>
          <w:szCs w:val="24"/>
        </w:rPr>
        <w:t xml:space="preserve"> </w:t>
      </w:r>
      <w:r w:rsidR="00533BDC">
        <w:rPr>
          <w:rFonts w:cs="Times New Roman"/>
          <w:szCs w:val="24"/>
        </w:rPr>
        <w:t>Развитие</w:t>
      </w:r>
      <w:r w:rsidR="00533BDC" w:rsidRPr="00EF389F">
        <w:rPr>
          <w:rFonts w:cs="Times New Roman"/>
          <w:szCs w:val="24"/>
        </w:rPr>
        <w:t xml:space="preserve"> внутришкольной системы оценки качества образования</w:t>
      </w:r>
      <w:r w:rsidR="00533BDC" w:rsidRPr="00382FF5">
        <w:rPr>
          <w:szCs w:val="24"/>
        </w:rPr>
        <w:t xml:space="preserve"> </w:t>
      </w:r>
      <w:r w:rsidR="00533BDC">
        <w:rPr>
          <w:szCs w:val="24"/>
        </w:rPr>
        <w:t xml:space="preserve">как </w:t>
      </w:r>
      <w:r w:rsidR="00533BDC" w:rsidRPr="0063525E">
        <w:rPr>
          <w:szCs w:val="24"/>
        </w:rPr>
        <w:t>целостной системы мониторинг</w:t>
      </w:r>
      <w:r w:rsidR="00533BDC">
        <w:rPr>
          <w:szCs w:val="24"/>
        </w:rPr>
        <w:t>а</w:t>
      </w:r>
      <w:r w:rsidR="00533BDC">
        <w:rPr>
          <w:rFonts w:cs="Times New Roman"/>
          <w:szCs w:val="24"/>
        </w:rPr>
        <w:t>, сопоставление</w:t>
      </w:r>
      <w:r w:rsidR="00533BDC" w:rsidRPr="00EF389F">
        <w:rPr>
          <w:rFonts w:cs="Times New Roman"/>
          <w:szCs w:val="24"/>
        </w:rPr>
        <w:t xml:space="preserve"> реальных достигаемых образовательных результатов с требованиями ФГОС, социальным и личностным ожиданиям потребителей образовательных услуг</w:t>
      </w:r>
      <w:r w:rsidR="00533BDC">
        <w:rPr>
          <w:rFonts w:cs="Times New Roman"/>
          <w:szCs w:val="24"/>
        </w:rPr>
        <w:t>.</w:t>
      </w:r>
    </w:p>
    <w:p w:rsidR="00533BDC" w:rsidRDefault="00420672" w:rsidP="00533BDC">
      <w:pPr>
        <w:ind w:left="142" w:firstLine="142"/>
        <w:rPr>
          <w:szCs w:val="24"/>
        </w:rPr>
      </w:pPr>
      <w:r>
        <w:rPr>
          <w:szCs w:val="24"/>
        </w:rPr>
        <w:t>6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Совершенствование образовательных технологий на всех ступенях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обучения, использование системно-</w:t>
      </w:r>
      <w:proofErr w:type="spellStart"/>
      <w:r w:rsidR="00533BDC" w:rsidRPr="00A61D78">
        <w:rPr>
          <w:szCs w:val="24"/>
        </w:rPr>
        <w:t>деятельностного</w:t>
      </w:r>
      <w:proofErr w:type="spellEnd"/>
      <w:r w:rsidR="00533BDC" w:rsidRPr="00A61D78">
        <w:rPr>
          <w:szCs w:val="24"/>
        </w:rPr>
        <w:t xml:space="preserve"> подхода в работе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каждого учителя.</w:t>
      </w:r>
    </w:p>
    <w:p w:rsidR="00533BDC" w:rsidRDefault="00420672" w:rsidP="00533BDC">
      <w:pPr>
        <w:ind w:left="142" w:firstLine="142"/>
        <w:rPr>
          <w:szCs w:val="24"/>
        </w:rPr>
      </w:pPr>
      <w:r>
        <w:rPr>
          <w:szCs w:val="24"/>
        </w:rPr>
        <w:t>7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Укрепление материально-технической базы школы, совершенствование</w:t>
      </w:r>
      <w:r w:rsidR="00533BDC">
        <w:rPr>
          <w:szCs w:val="24"/>
        </w:rPr>
        <w:t xml:space="preserve"> </w:t>
      </w:r>
      <w:r w:rsidR="00533BDC" w:rsidRPr="00A61D78">
        <w:rPr>
          <w:szCs w:val="24"/>
        </w:rPr>
        <w:t>механизмов управленческой и хозяйственной деятельности</w:t>
      </w:r>
      <w:r w:rsidR="00533BDC">
        <w:rPr>
          <w:szCs w:val="24"/>
        </w:rPr>
        <w:t>.</w:t>
      </w:r>
    </w:p>
    <w:p w:rsidR="00533BDC" w:rsidRPr="0063525E" w:rsidRDefault="00420672" w:rsidP="00533BDC">
      <w:pPr>
        <w:ind w:left="142" w:firstLine="142"/>
        <w:rPr>
          <w:szCs w:val="24"/>
        </w:rPr>
      </w:pPr>
      <w:r>
        <w:rPr>
          <w:szCs w:val="24"/>
        </w:rPr>
        <w:t>8</w:t>
      </w:r>
      <w:r w:rsidR="00533BDC">
        <w:rPr>
          <w:szCs w:val="24"/>
        </w:rPr>
        <w:t>.</w:t>
      </w:r>
      <w:r w:rsidR="00533BDC" w:rsidRPr="00A61D78">
        <w:t xml:space="preserve"> </w:t>
      </w:r>
      <w:r w:rsidR="00533BDC" w:rsidRPr="00A61D78">
        <w:rPr>
          <w:szCs w:val="24"/>
        </w:rPr>
        <w:t>Повышение культуры родителей по вопросам ответственности за воспитание и обучение детей.</w:t>
      </w:r>
    </w:p>
    <w:p w:rsidR="003E1258" w:rsidRDefault="003E1258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B21B82" w:rsidP="00BD4520">
      <w:pPr>
        <w:jc w:val="center"/>
        <w:rPr>
          <w:szCs w:val="24"/>
        </w:rPr>
      </w:pPr>
    </w:p>
    <w:p w:rsidR="00B21B82" w:rsidRDefault="00B21B82" w:rsidP="00B21B82">
      <w:pPr>
        <w:jc w:val="left"/>
        <w:rPr>
          <w:szCs w:val="24"/>
        </w:rPr>
      </w:pPr>
      <w:r>
        <w:rPr>
          <w:szCs w:val="24"/>
        </w:rPr>
        <w:t xml:space="preserve">Директор школы                                               </w:t>
      </w:r>
      <w:r w:rsidR="004D4A58">
        <w:rPr>
          <w:szCs w:val="24"/>
        </w:rPr>
        <w:t xml:space="preserve">                   </w:t>
      </w:r>
      <w:r w:rsidR="00420672">
        <w:rPr>
          <w:szCs w:val="24"/>
        </w:rPr>
        <w:t>Руденко М. А</w:t>
      </w:r>
      <w:bookmarkStart w:id="1" w:name="_GoBack"/>
      <w:bookmarkEnd w:id="1"/>
      <w:r w:rsidR="00411C22">
        <w:rPr>
          <w:szCs w:val="24"/>
        </w:rPr>
        <w:t>.</w:t>
      </w:r>
    </w:p>
    <w:p w:rsidR="00B21B82" w:rsidRDefault="00B21B82" w:rsidP="00B21B82">
      <w:pPr>
        <w:jc w:val="left"/>
        <w:rPr>
          <w:szCs w:val="24"/>
        </w:rPr>
      </w:pPr>
    </w:p>
    <w:p w:rsidR="00B21B82" w:rsidRDefault="00B21B82" w:rsidP="00B21B82">
      <w:pPr>
        <w:jc w:val="left"/>
        <w:rPr>
          <w:szCs w:val="24"/>
        </w:rPr>
      </w:pPr>
    </w:p>
    <w:p w:rsidR="00B21B82" w:rsidRPr="000A1FB7" w:rsidRDefault="00B21B82" w:rsidP="00B21B82">
      <w:pPr>
        <w:jc w:val="left"/>
        <w:rPr>
          <w:szCs w:val="24"/>
        </w:rPr>
      </w:pPr>
    </w:p>
    <w:sectPr w:rsidR="00B21B82" w:rsidRPr="000A1FB7" w:rsidSect="00456AB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AA3992"/>
    <w:lvl w:ilvl="0">
      <w:numFmt w:val="bullet"/>
      <w:lvlText w:val="*"/>
      <w:lvlJc w:val="left"/>
    </w:lvl>
  </w:abstractNum>
  <w:abstractNum w:abstractNumId="1" w15:restartNumberingAfterBreak="0">
    <w:nsid w:val="0A6B6707"/>
    <w:multiLevelType w:val="hybridMultilevel"/>
    <w:tmpl w:val="48A41044"/>
    <w:lvl w:ilvl="0" w:tplc="01AA3992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302A6D"/>
    <w:multiLevelType w:val="hybridMultilevel"/>
    <w:tmpl w:val="B78AB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75AEA"/>
    <w:multiLevelType w:val="multilevel"/>
    <w:tmpl w:val="0A16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6A36"/>
    <w:multiLevelType w:val="hybridMultilevel"/>
    <w:tmpl w:val="A648B22A"/>
    <w:lvl w:ilvl="0" w:tplc="041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F681287"/>
    <w:multiLevelType w:val="multilevel"/>
    <w:tmpl w:val="DFB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2B17"/>
    <w:multiLevelType w:val="hybridMultilevel"/>
    <w:tmpl w:val="B270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4EE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6D277D"/>
    <w:multiLevelType w:val="hybridMultilevel"/>
    <w:tmpl w:val="73F0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223"/>
    <w:multiLevelType w:val="hybridMultilevel"/>
    <w:tmpl w:val="34C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66448"/>
    <w:multiLevelType w:val="multilevel"/>
    <w:tmpl w:val="D3E23A4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635BD"/>
    <w:multiLevelType w:val="hybridMultilevel"/>
    <w:tmpl w:val="CA0470E0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BE3"/>
    <w:multiLevelType w:val="hybridMultilevel"/>
    <w:tmpl w:val="28CC7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B623C"/>
    <w:multiLevelType w:val="hybridMultilevel"/>
    <w:tmpl w:val="A878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A7874"/>
    <w:multiLevelType w:val="multilevel"/>
    <w:tmpl w:val="AFDC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F57B2"/>
    <w:multiLevelType w:val="multilevel"/>
    <w:tmpl w:val="9110A7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D5FE1"/>
    <w:multiLevelType w:val="hybridMultilevel"/>
    <w:tmpl w:val="1068E450"/>
    <w:lvl w:ilvl="0" w:tplc="4D32007E">
      <w:start w:val="1"/>
      <w:numFmt w:val="bullet"/>
      <w:lvlText w:val="•"/>
      <w:lvlJc w:val="left"/>
      <w:pPr>
        <w:tabs>
          <w:tab w:val="num" w:pos="-240"/>
        </w:tabs>
        <w:ind w:left="-240" w:hanging="360"/>
      </w:pPr>
      <w:rPr>
        <w:rFonts w:ascii="Arial" w:hAnsi="Arial" w:hint="default"/>
      </w:rPr>
    </w:lvl>
    <w:lvl w:ilvl="1" w:tplc="2E666180" w:tentative="1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2" w:tplc="D6FAB53E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95CC4556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4" w:tplc="5D8085D8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5" w:tplc="1090DFBA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6" w:tplc="842C24FA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7" w:tplc="0944B274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8" w:tplc="9848A03A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</w:abstractNum>
  <w:abstractNum w:abstractNumId="17" w15:restartNumberingAfterBreak="0">
    <w:nsid w:val="598E699E"/>
    <w:multiLevelType w:val="hybridMultilevel"/>
    <w:tmpl w:val="3B628166"/>
    <w:lvl w:ilvl="0" w:tplc="279251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0461A94"/>
    <w:multiLevelType w:val="hybridMultilevel"/>
    <w:tmpl w:val="8A5C5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61A99"/>
    <w:multiLevelType w:val="hybridMultilevel"/>
    <w:tmpl w:val="1548BE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B2094D"/>
    <w:multiLevelType w:val="hybridMultilevel"/>
    <w:tmpl w:val="EAD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D33"/>
    <w:multiLevelType w:val="hybridMultilevel"/>
    <w:tmpl w:val="628608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3831ED"/>
    <w:multiLevelType w:val="hybridMultilevel"/>
    <w:tmpl w:val="41444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D3AFC"/>
    <w:multiLevelType w:val="hybridMultilevel"/>
    <w:tmpl w:val="1292CD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05FA"/>
    <w:multiLevelType w:val="hybridMultilevel"/>
    <w:tmpl w:val="04E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0071"/>
    <w:multiLevelType w:val="multilevel"/>
    <w:tmpl w:val="3F2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678C0"/>
    <w:multiLevelType w:val="hybridMultilevel"/>
    <w:tmpl w:val="63702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1465E"/>
    <w:multiLevelType w:val="hybridMultilevel"/>
    <w:tmpl w:val="9B6C2DEA"/>
    <w:lvl w:ilvl="0" w:tplc="AE0C973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26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3"/>
  </w:num>
  <w:num w:numId="14">
    <w:abstractNumId w:val="5"/>
  </w:num>
  <w:num w:numId="15">
    <w:abstractNumId w:val="2"/>
  </w:num>
  <w:num w:numId="16">
    <w:abstractNumId w:val="24"/>
  </w:num>
  <w:num w:numId="17">
    <w:abstractNumId w:val="16"/>
  </w:num>
  <w:num w:numId="18">
    <w:abstractNumId w:val="17"/>
  </w:num>
  <w:num w:numId="1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0">
    <w:abstractNumId w:val="23"/>
  </w:num>
  <w:num w:numId="21">
    <w:abstractNumId w:val="4"/>
  </w:num>
  <w:num w:numId="22">
    <w:abstractNumId w:val="8"/>
  </w:num>
  <w:num w:numId="23">
    <w:abstractNumId w:val="19"/>
  </w:num>
  <w:num w:numId="24">
    <w:abstractNumId w:val="18"/>
  </w:num>
  <w:num w:numId="25">
    <w:abstractNumId w:val="22"/>
  </w:num>
  <w:num w:numId="26">
    <w:abstractNumId w:val="1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B7"/>
    <w:rsid w:val="00053E28"/>
    <w:rsid w:val="00062D5B"/>
    <w:rsid w:val="000A1FB7"/>
    <w:rsid w:val="000C2A61"/>
    <w:rsid w:val="000C505E"/>
    <w:rsid w:val="000F1BB1"/>
    <w:rsid w:val="00106A61"/>
    <w:rsid w:val="00113244"/>
    <w:rsid w:val="001155B3"/>
    <w:rsid w:val="001237D4"/>
    <w:rsid w:val="00131FF2"/>
    <w:rsid w:val="00152F2F"/>
    <w:rsid w:val="001B7720"/>
    <w:rsid w:val="002346ED"/>
    <w:rsid w:val="002D058F"/>
    <w:rsid w:val="002D32A2"/>
    <w:rsid w:val="003152E7"/>
    <w:rsid w:val="00322B57"/>
    <w:rsid w:val="00335530"/>
    <w:rsid w:val="0034211A"/>
    <w:rsid w:val="003509EF"/>
    <w:rsid w:val="00352513"/>
    <w:rsid w:val="00355B8D"/>
    <w:rsid w:val="00384B9F"/>
    <w:rsid w:val="003A3712"/>
    <w:rsid w:val="003B5472"/>
    <w:rsid w:val="003E1258"/>
    <w:rsid w:val="003F3887"/>
    <w:rsid w:val="00411C22"/>
    <w:rsid w:val="0041478C"/>
    <w:rsid w:val="00420672"/>
    <w:rsid w:val="004414C9"/>
    <w:rsid w:val="00456AB3"/>
    <w:rsid w:val="004D4A58"/>
    <w:rsid w:val="004F32FC"/>
    <w:rsid w:val="00520567"/>
    <w:rsid w:val="00533BDC"/>
    <w:rsid w:val="00545333"/>
    <w:rsid w:val="005840B2"/>
    <w:rsid w:val="005C0888"/>
    <w:rsid w:val="006624F1"/>
    <w:rsid w:val="00666511"/>
    <w:rsid w:val="00697CB3"/>
    <w:rsid w:val="006A7269"/>
    <w:rsid w:val="006B1242"/>
    <w:rsid w:val="006C0AF1"/>
    <w:rsid w:val="00713513"/>
    <w:rsid w:val="00762421"/>
    <w:rsid w:val="0076348E"/>
    <w:rsid w:val="00795A95"/>
    <w:rsid w:val="007C19B6"/>
    <w:rsid w:val="007D737F"/>
    <w:rsid w:val="007F030C"/>
    <w:rsid w:val="007F0E42"/>
    <w:rsid w:val="00811267"/>
    <w:rsid w:val="008323FD"/>
    <w:rsid w:val="00833104"/>
    <w:rsid w:val="0090646B"/>
    <w:rsid w:val="00914A8F"/>
    <w:rsid w:val="0092065F"/>
    <w:rsid w:val="009572B0"/>
    <w:rsid w:val="009D2247"/>
    <w:rsid w:val="009D7B65"/>
    <w:rsid w:val="009E37E7"/>
    <w:rsid w:val="00A35CFA"/>
    <w:rsid w:val="00A85C7E"/>
    <w:rsid w:val="00AE2669"/>
    <w:rsid w:val="00B05848"/>
    <w:rsid w:val="00B21B82"/>
    <w:rsid w:val="00B74659"/>
    <w:rsid w:val="00BA5EE6"/>
    <w:rsid w:val="00BC1778"/>
    <w:rsid w:val="00BC6CA1"/>
    <w:rsid w:val="00BD36BC"/>
    <w:rsid w:val="00BD4520"/>
    <w:rsid w:val="00C5091D"/>
    <w:rsid w:val="00CC209D"/>
    <w:rsid w:val="00D05678"/>
    <w:rsid w:val="00D113EA"/>
    <w:rsid w:val="00D17869"/>
    <w:rsid w:val="00D5539D"/>
    <w:rsid w:val="00D771E4"/>
    <w:rsid w:val="00D95169"/>
    <w:rsid w:val="00DC73C0"/>
    <w:rsid w:val="00EF116C"/>
    <w:rsid w:val="00F1189E"/>
    <w:rsid w:val="00F51D6D"/>
    <w:rsid w:val="00F8777F"/>
    <w:rsid w:val="00F8781D"/>
    <w:rsid w:val="00FB1D8E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A3FE"/>
  <w15:docId w15:val="{A0A5917C-7A5A-4B80-9DAD-9D5BC80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E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E125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258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25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0A1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125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1258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E125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258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E12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E125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b">
    <w:name w:val="No Spacing"/>
    <w:uiPriority w:val="1"/>
    <w:qFormat/>
    <w:rsid w:val="003E125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uiPriority w:val="99"/>
    <w:unhideWhenUsed/>
    <w:rsid w:val="003E125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3E1258"/>
    <w:rPr>
      <w:b/>
      <w:bCs/>
    </w:rPr>
  </w:style>
  <w:style w:type="paragraph" w:customStyle="1" w:styleId="Default">
    <w:name w:val="Default"/>
    <w:rsid w:val="003E12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3E1258"/>
  </w:style>
  <w:style w:type="character" w:customStyle="1" w:styleId="c62c77">
    <w:name w:val="c62 c77"/>
    <w:basedOn w:val="a0"/>
    <w:rsid w:val="003E1258"/>
  </w:style>
  <w:style w:type="character" w:customStyle="1" w:styleId="apple-converted-space">
    <w:name w:val="apple-converted-space"/>
    <w:basedOn w:val="a0"/>
    <w:rsid w:val="003E1258"/>
  </w:style>
  <w:style w:type="paragraph" w:customStyle="1" w:styleId="text">
    <w:name w:val="text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c3">
    <w:name w:val="c0 c3"/>
    <w:basedOn w:val="a0"/>
    <w:rsid w:val="003E1258"/>
  </w:style>
  <w:style w:type="paragraph" w:styleId="af">
    <w:name w:val="Body Text"/>
    <w:basedOn w:val="a"/>
    <w:link w:val="af0"/>
    <w:uiPriority w:val="99"/>
    <w:semiHidden/>
    <w:rsid w:val="003E1258"/>
    <w:pPr>
      <w:spacing w:after="12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E125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E125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3E1258"/>
    <w:rPr>
      <w:rFonts w:eastAsiaTheme="minorEastAsia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3E1258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Основной текст_"/>
    <w:basedOn w:val="a0"/>
    <w:link w:val="11"/>
    <w:rsid w:val="003E1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E1258"/>
    <w:pPr>
      <w:shd w:val="clear" w:color="auto" w:fill="FFFFFF"/>
      <w:spacing w:line="298" w:lineRule="exact"/>
    </w:pPr>
    <w:rPr>
      <w:rFonts w:eastAsia="Times New Roman" w:cs="Times New Roman"/>
      <w:sz w:val="22"/>
    </w:rPr>
  </w:style>
  <w:style w:type="paragraph" w:customStyle="1" w:styleId="p5">
    <w:name w:val="p5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3E1258"/>
  </w:style>
  <w:style w:type="paragraph" w:customStyle="1" w:styleId="p4">
    <w:name w:val="p4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2">
    <w:name w:val="s2"/>
    <w:basedOn w:val="a0"/>
    <w:rsid w:val="003E1258"/>
  </w:style>
  <w:style w:type="character" w:customStyle="1" w:styleId="s3">
    <w:name w:val="s3"/>
    <w:basedOn w:val="a0"/>
    <w:rsid w:val="003E1258"/>
  </w:style>
  <w:style w:type="paragraph" w:customStyle="1" w:styleId="p8">
    <w:name w:val="p8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10">
    <w:name w:val="p10"/>
    <w:basedOn w:val="a"/>
    <w:rsid w:val="003E125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af4">
    <w:name w:val="Знак"/>
    <w:basedOn w:val="a"/>
    <w:rsid w:val="003E125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js-copy-text">
    <w:name w:val="js-copy-text"/>
    <w:basedOn w:val="a0"/>
    <w:rsid w:val="003E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Nik</cp:lastModifiedBy>
  <cp:revision>8</cp:revision>
  <cp:lastPrinted>2022-01-20T11:40:00Z</cp:lastPrinted>
  <dcterms:created xsi:type="dcterms:W3CDTF">2022-01-20T11:43:00Z</dcterms:created>
  <dcterms:modified xsi:type="dcterms:W3CDTF">2024-01-11T10:10:00Z</dcterms:modified>
</cp:coreProperties>
</file>